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317C7A" w14:textId="0F097818" w:rsidR="00E91141" w:rsidRPr="007F0609" w:rsidRDefault="00E91141" w:rsidP="00E91141">
      <w:pPr>
        <w:pStyle w:val="3GPPHeader"/>
        <w:spacing w:after="0"/>
        <w:rPr>
          <w:rFonts w:asciiTheme="minorHAnsi" w:hAnsiTheme="minorHAnsi" w:cstheme="minorHAnsi"/>
          <w:sz w:val="36"/>
          <w:szCs w:val="32"/>
          <w:highlight w:val="yellow"/>
        </w:rPr>
      </w:pPr>
      <w:bookmarkStart w:id="0" w:name="_Hlk527628066"/>
      <w:r w:rsidRPr="007F0609">
        <w:rPr>
          <w:rFonts w:asciiTheme="minorHAnsi" w:hAnsiTheme="minorHAnsi" w:cstheme="minorHAnsi"/>
          <w:sz w:val="28"/>
        </w:rPr>
        <w:t>3GPP TSG RAN WG3 Meeting #103</w:t>
      </w:r>
      <w:r w:rsidR="009275C2" w:rsidRPr="007F0609">
        <w:rPr>
          <w:rFonts w:asciiTheme="minorHAnsi" w:hAnsiTheme="minorHAnsi" w:cstheme="minorHAnsi"/>
          <w:sz w:val="28"/>
        </w:rPr>
        <w:t>bis</w:t>
      </w:r>
      <w:r w:rsidRPr="007F0609">
        <w:rPr>
          <w:rFonts w:asciiTheme="minorHAnsi" w:hAnsiTheme="minorHAnsi" w:cstheme="minorHAnsi"/>
          <w:sz w:val="28"/>
        </w:rPr>
        <w:tab/>
      </w:r>
      <w:r w:rsidRPr="007F0609">
        <w:rPr>
          <w:rFonts w:asciiTheme="minorHAnsi" w:hAnsiTheme="minorHAnsi" w:cstheme="minorHAnsi"/>
          <w:sz w:val="28"/>
          <w:szCs w:val="24"/>
        </w:rPr>
        <w:t>R3-19</w:t>
      </w:r>
      <w:r w:rsidR="00005BA3">
        <w:rPr>
          <w:rFonts w:asciiTheme="minorHAnsi" w:hAnsiTheme="minorHAnsi" w:cstheme="minorHAnsi"/>
          <w:sz w:val="28"/>
          <w:szCs w:val="24"/>
        </w:rPr>
        <w:t>1</w:t>
      </w:r>
      <w:r w:rsidR="00CF0B9B">
        <w:rPr>
          <w:rFonts w:asciiTheme="minorHAnsi" w:hAnsiTheme="minorHAnsi" w:cstheme="minorHAnsi"/>
          <w:sz w:val="28"/>
          <w:szCs w:val="24"/>
        </w:rPr>
        <w:t>379</w:t>
      </w:r>
    </w:p>
    <w:p w14:paraId="09813FFF" w14:textId="4849603B" w:rsidR="00E91141" w:rsidRPr="007F0609" w:rsidRDefault="009275C2" w:rsidP="00E91141">
      <w:pPr>
        <w:pStyle w:val="3GPPHeader"/>
        <w:spacing w:after="0"/>
        <w:rPr>
          <w:rFonts w:asciiTheme="minorHAnsi" w:hAnsiTheme="minorHAnsi" w:cstheme="minorHAnsi"/>
          <w:szCs w:val="22"/>
          <w:lang w:val="en-US"/>
        </w:rPr>
      </w:pPr>
      <w:r w:rsidRPr="007F0609">
        <w:rPr>
          <w:rFonts w:asciiTheme="minorHAnsi" w:hAnsiTheme="minorHAnsi" w:cstheme="minorHAnsi"/>
          <w:bCs/>
          <w:sz w:val="28"/>
        </w:rPr>
        <w:t>Xi’an, P.R. China</w:t>
      </w:r>
      <w:r w:rsidR="00E91141" w:rsidRPr="007F0609">
        <w:rPr>
          <w:rFonts w:asciiTheme="minorHAnsi" w:hAnsiTheme="minorHAnsi" w:cstheme="minorHAnsi"/>
          <w:bCs/>
          <w:sz w:val="28"/>
        </w:rPr>
        <w:t xml:space="preserve">, </w:t>
      </w:r>
      <w:r w:rsidRPr="007F0609">
        <w:rPr>
          <w:rFonts w:asciiTheme="minorHAnsi" w:hAnsiTheme="minorHAnsi" w:cstheme="minorHAnsi"/>
          <w:bCs/>
          <w:sz w:val="28"/>
        </w:rPr>
        <w:t>April</w:t>
      </w:r>
      <w:r w:rsidR="00E91141" w:rsidRPr="007F0609">
        <w:rPr>
          <w:rFonts w:asciiTheme="minorHAnsi" w:hAnsiTheme="minorHAnsi" w:cstheme="minorHAnsi"/>
          <w:bCs/>
          <w:sz w:val="28"/>
        </w:rPr>
        <w:t xml:space="preserve"> </w:t>
      </w:r>
      <w:r w:rsidRPr="007F0609">
        <w:rPr>
          <w:rFonts w:asciiTheme="minorHAnsi" w:hAnsiTheme="minorHAnsi" w:cstheme="minorHAnsi"/>
          <w:bCs/>
          <w:sz w:val="28"/>
        </w:rPr>
        <w:t>8</w:t>
      </w:r>
      <w:r w:rsidR="00E91141" w:rsidRPr="007F0609">
        <w:rPr>
          <w:rFonts w:asciiTheme="minorHAnsi" w:hAnsiTheme="minorHAnsi" w:cstheme="minorHAnsi"/>
          <w:bCs/>
          <w:sz w:val="28"/>
          <w:vertAlign w:val="superscript"/>
        </w:rPr>
        <w:t>th</w:t>
      </w:r>
      <w:r w:rsidR="00E91141" w:rsidRPr="007F0609">
        <w:rPr>
          <w:rFonts w:asciiTheme="minorHAnsi" w:hAnsiTheme="minorHAnsi" w:cstheme="minorHAnsi"/>
          <w:bCs/>
          <w:sz w:val="28"/>
        </w:rPr>
        <w:t xml:space="preserve"> – 1</w:t>
      </w:r>
      <w:r w:rsidRPr="007F0609">
        <w:rPr>
          <w:rFonts w:asciiTheme="minorHAnsi" w:hAnsiTheme="minorHAnsi" w:cstheme="minorHAnsi"/>
          <w:bCs/>
          <w:sz w:val="28"/>
        </w:rPr>
        <w:t>2</w:t>
      </w:r>
      <w:r w:rsidR="00E91141" w:rsidRPr="007F0609">
        <w:rPr>
          <w:rFonts w:asciiTheme="minorHAnsi" w:hAnsiTheme="minorHAnsi" w:cstheme="minorHAnsi"/>
          <w:bCs/>
          <w:sz w:val="28"/>
          <w:vertAlign w:val="superscript"/>
        </w:rPr>
        <w:t>t</w:t>
      </w:r>
      <w:r w:rsidRPr="007F0609">
        <w:rPr>
          <w:rFonts w:asciiTheme="minorHAnsi" w:hAnsiTheme="minorHAnsi" w:cstheme="minorHAnsi"/>
          <w:bCs/>
          <w:sz w:val="28"/>
          <w:vertAlign w:val="superscript"/>
        </w:rPr>
        <w:t>h</w:t>
      </w:r>
      <w:r w:rsidR="00E91141" w:rsidRPr="007F0609">
        <w:rPr>
          <w:rFonts w:asciiTheme="minorHAnsi" w:hAnsiTheme="minorHAnsi" w:cstheme="minorHAnsi"/>
          <w:bCs/>
          <w:sz w:val="28"/>
        </w:rPr>
        <w:t xml:space="preserve"> 2019</w:t>
      </w:r>
    </w:p>
    <w:bookmarkEnd w:id="0"/>
    <w:p w14:paraId="131A3B16" w14:textId="77777777" w:rsidR="0076239A" w:rsidRPr="007F0609" w:rsidRDefault="0076239A" w:rsidP="00E72AF0">
      <w:pPr>
        <w:pStyle w:val="3GPPHeader"/>
        <w:rPr>
          <w:rFonts w:ascii="Calibri" w:hAnsi="Calibri" w:cs="Calibri"/>
          <w:szCs w:val="22"/>
          <w:lang w:val="en-US"/>
        </w:rPr>
      </w:pPr>
    </w:p>
    <w:p w14:paraId="0352CC28" w14:textId="6DD67D83" w:rsidR="00E90E49" w:rsidRPr="007F0609" w:rsidRDefault="00E90E49" w:rsidP="00E72AF0">
      <w:pPr>
        <w:pStyle w:val="3GPPHeader"/>
        <w:rPr>
          <w:rFonts w:ascii="Calibri" w:hAnsi="Calibri" w:cs="Calibri"/>
          <w:szCs w:val="22"/>
          <w:lang w:val="en-US"/>
        </w:rPr>
      </w:pPr>
      <w:r w:rsidRPr="007F0609">
        <w:rPr>
          <w:rFonts w:ascii="Calibri" w:hAnsi="Calibri" w:cs="Calibri"/>
          <w:szCs w:val="22"/>
          <w:lang w:val="en-US"/>
        </w:rPr>
        <w:t>Agenda Item:</w:t>
      </w:r>
      <w:r w:rsidRPr="007F0609">
        <w:rPr>
          <w:rFonts w:ascii="Calibri" w:hAnsi="Calibri" w:cs="Calibri"/>
          <w:szCs w:val="22"/>
          <w:lang w:val="en-US"/>
        </w:rPr>
        <w:tab/>
      </w:r>
      <w:r w:rsidR="00E948EB" w:rsidRPr="007F0609">
        <w:rPr>
          <w:rFonts w:ascii="Calibri" w:hAnsi="Calibri" w:cs="Calibri"/>
          <w:szCs w:val="22"/>
          <w:lang w:val="en-US"/>
        </w:rPr>
        <w:t>16.</w:t>
      </w:r>
      <w:r w:rsidR="00980F9B" w:rsidRPr="007F0609">
        <w:rPr>
          <w:rFonts w:ascii="Calibri" w:hAnsi="Calibri" w:cs="Calibri"/>
          <w:szCs w:val="22"/>
          <w:lang w:val="en-US"/>
        </w:rPr>
        <w:t>3</w:t>
      </w:r>
      <w:r w:rsidR="00126465">
        <w:rPr>
          <w:rFonts w:ascii="Calibri" w:hAnsi="Calibri" w:cs="Calibri"/>
          <w:szCs w:val="22"/>
          <w:lang w:val="en-US"/>
        </w:rPr>
        <w:t>.1</w:t>
      </w:r>
    </w:p>
    <w:p w14:paraId="1A6EC4A5" w14:textId="77777777" w:rsidR="00E90E49" w:rsidRPr="007F0609" w:rsidRDefault="003D3C45" w:rsidP="00E72AF0">
      <w:pPr>
        <w:pStyle w:val="3GPPHeader"/>
        <w:rPr>
          <w:rFonts w:ascii="Calibri" w:hAnsi="Calibri" w:cs="Calibri"/>
          <w:szCs w:val="22"/>
        </w:rPr>
      </w:pPr>
      <w:r w:rsidRPr="007F0609">
        <w:rPr>
          <w:rFonts w:ascii="Calibri" w:hAnsi="Calibri" w:cs="Calibri"/>
          <w:szCs w:val="22"/>
        </w:rPr>
        <w:t>Source:</w:t>
      </w:r>
      <w:r w:rsidR="00E90E49" w:rsidRPr="007F0609">
        <w:rPr>
          <w:rFonts w:ascii="Calibri" w:hAnsi="Calibri" w:cs="Calibri"/>
          <w:szCs w:val="22"/>
        </w:rPr>
        <w:tab/>
      </w:r>
      <w:r w:rsidR="00F64C2B" w:rsidRPr="007F0609">
        <w:rPr>
          <w:rFonts w:ascii="Calibri" w:hAnsi="Calibri" w:cs="Calibri"/>
          <w:szCs w:val="22"/>
        </w:rPr>
        <w:t>Ericsson</w:t>
      </w:r>
    </w:p>
    <w:p w14:paraId="0A8D969C" w14:textId="3A09E20C" w:rsidR="00621D20" w:rsidRPr="007F0609" w:rsidRDefault="003D3C45" w:rsidP="00E72AF0">
      <w:pPr>
        <w:pStyle w:val="3GPPHeader"/>
        <w:ind w:left="1695" w:hanging="1695"/>
        <w:rPr>
          <w:rFonts w:ascii="Calibri" w:hAnsi="Calibri" w:cs="Calibri"/>
          <w:szCs w:val="22"/>
        </w:rPr>
      </w:pPr>
      <w:r w:rsidRPr="007F0609">
        <w:rPr>
          <w:rFonts w:ascii="Calibri" w:hAnsi="Calibri" w:cs="Calibri"/>
          <w:szCs w:val="22"/>
        </w:rPr>
        <w:t>Title:</w:t>
      </w:r>
      <w:r w:rsidR="00E90E49" w:rsidRPr="007F0609">
        <w:rPr>
          <w:rFonts w:ascii="Calibri" w:hAnsi="Calibri" w:cs="Calibri"/>
          <w:szCs w:val="22"/>
        </w:rPr>
        <w:tab/>
      </w:r>
      <w:r w:rsidR="0073484B" w:rsidRPr="007F0609">
        <w:rPr>
          <w:rFonts w:ascii="Calibri" w:hAnsi="Calibri" w:cs="Calibri"/>
          <w:szCs w:val="22"/>
        </w:rPr>
        <w:t xml:space="preserve">Backhaul </w:t>
      </w:r>
      <w:r w:rsidR="005762A8">
        <w:rPr>
          <w:rFonts w:ascii="Calibri" w:hAnsi="Calibri" w:cs="Calibri"/>
          <w:szCs w:val="22"/>
        </w:rPr>
        <w:t>S</w:t>
      </w:r>
      <w:r w:rsidR="0073484B" w:rsidRPr="007F0609">
        <w:rPr>
          <w:rFonts w:ascii="Calibri" w:hAnsi="Calibri" w:cs="Calibri"/>
          <w:szCs w:val="22"/>
        </w:rPr>
        <w:t xml:space="preserve">ignalling for </w:t>
      </w:r>
      <w:r w:rsidR="00980F9B" w:rsidRPr="007F0609">
        <w:rPr>
          <w:rFonts w:ascii="Calibri" w:hAnsi="Calibri" w:cs="Calibri"/>
          <w:szCs w:val="22"/>
        </w:rPr>
        <w:t>R</w:t>
      </w:r>
      <w:r w:rsidR="005762A8">
        <w:rPr>
          <w:rFonts w:ascii="Calibri" w:hAnsi="Calibri" w:cs="Calibri"/>
          <w:szCs w:val="22"/>
        </w:rPr>
        <w:t xml:space="preserve">emote </w:t>
      </w:r>
      <w:r w:rsidR="00980F9B" w:rsidRPr="007F0609">
        <w:rPr>
          <w:rFonts w:ascii="Calibri" w:hAnsi="Calibri" w:cs="Calibri"/>
          <w:szCs w:val="22"/>
        </w:rPr>
        <w:t>I</w:t>
      </w:r>
      <w:r w:rsidR="005762A8">
        <w:rPr>
          <w:rFonts w:ascii="Calibri" w:hAnsi="Calibri" w:cs="Calibri"/>
          <w:szCs w:val="22"/>
        </w:rPr>
        <w:t xml:space="preserve">nterference </w:t>
      </w:r>
      <w:r w:rsidR="00980F9B" w:rsidRPr="007F0609">
        <w:rPr>
          <w:rFonts w:ascii="Calibri" w:hAnsi="Calibri" w:cs="Calibri"/>
          <w:szCs w:val="22"/>
        </w:rPr>
        <w:t>M</w:t>
      </w:r>
      <w:r w:rsidR="005762A8">
        <w:rPr>
          <w:rFonts w:ascii="Calibri" w:hAnsi="Calibri" w:cs="Calibri"/>
          <w:szCs w:val="22"/>
        </w:rPr>
        <w:t>anagement</w:t>
      </w:r>
    </w:p>
    <w:p w14:paraId="4A08291D" w14:textId="0FDF74B9" w:rsidR="00E90E49" w:rsidRPr="007F0609" w:rsidRDefault="00E90E49" w:rsidP="00E72AF0">
      <w:pPr>
        <w:pStyle w:val="3GPPHeader"/>
        <w:ind w:left="1695" w:hanging="1695"/>
        <w:rPr>
          <w:rFonts w:ascii="Calibri" w:hAnsi="Calibri" w:cs="Calibri"/>
          <w:szCs w:val="22"/>
        </w:rPr>
      </w:pPr>
      <w:r w:rsidRPr="007F0609">
        <w:rPr>
          <w:rFonts w:ascii="Calibri" w:hAnsi="Calibri" w:cs="Calibri"/>
          <w:szCs w:val="22"/>
        </w:rPr>
        <w:t>Document for:</w:t>
      </w:r>
      <w:r w:rsidRPr="007F0609">
        <w:rPr>
          <w:rFonts w:ascii="Calibri" w:hAnsi="Calibri" w:cs="Calibri"/>
          <w:szCs w:val="22"/>
        </w:rPr>
        <w:tab/>
      </w:r>
      <w:r w:rsidR="008C5511" w:rsidRPr="007F0609">
        <w:rPr>
          <w:rFonts w:ascii="Calibri" w:hAnsi="Calibri" w:cs="Calibri"/>
          <w:szCs w:val="22"/>
        </w:rPr>
        <w:t xml:space="preserve">Discussion and </w:t>
      </w:r>
      <w:r w:rsidR="00850226" w:rsidRPr="007F0609">
        <w:rPr>
          <w:rFonts w:ascii="Calibri" w:hAnsi="Calibri" w:cs="Calibri"/>
          <w:szCs w:val="22"/>
        </w:rPr>
        <w:t>agreement</w:t>
      </w:r>
    </w:p>
    <w:p w14:paraId="361E2097" w14:textId="77777777" w:rsidR="00E90E49" w:rsidRPr="007F0609" w:rsidRDefault="00E90E49" w:rsidP="00E72AF0">
      <w:pPr>
        <w:rPr>
          <w:rFonts w:ascii="Calibri" w:hAnsi="Calibri" w:cs="Calibri"/>
          <w:sz w:val="22"/>
        </w:rPr>
      </w:pPr>
    </w:p>
    <w:p w14:paraId="3CD51FA4" w14:textId="77777777" w:rsidR="00E90E49" w:rsidRPr="007F0609" w:rsidRDefault="00E90E49" w:rsidP="00E72AF0">
      <w:pPr>
        <w:pStyle w:val="Heading1"/>
        <w:jc w:val="both"/>
        <w:rPr>
          <w:rFonts w:ascii="Calibri" w:hAnsi="Calibri" w:cs="Calibri"/>
          <w:sz w:val="40"/>
        </w:rPr>
      </w:pPr>
      <w:r w:rsidRPr="007F0609">
        <w:rPr>
          <w:rFonts w:ascii="Calibri" w:hAnsi="Calibri" w:cs="Calibri"/>
          <w:sz w:val="40"/>
        </w:rPr>
        <w:t>Introduction</w:t>
      </w:r>
    </w:p>
    <w:p w14:paraId="455A8C17" w14:textId="5A25A0EE" w:rsidR="00F7336B" w:rsidRDefault="00F7336B" w:rsidP="00F7336B">
      <w:pPr>
        <w:pStyle w:val="IvDInstructiontext"/>
        <w:spacing w:before="0" w:after="120"/>
        <w:jc w:val="both"/>
        <w:rPr>
          <w:rStyle w:val="IvDbodytextChar"/>
          <w:rFonts w:ascii="Calibri" w:hAnsi="Calibri" w:cs="Calibri"/>
          <w:i w:val="0"/>
          <w:color w:val="auto"/>
          <w:sz w:val="22"/>
          <w:szCs w:val="20"/>
        </w:rPr>
      </w:pPr>
      <w:r w:rsidRPr="007F0609">
        <w:rPr>
          <w:rStyle w:val="IvDbodytextChar"/>
          <w:rFonts w:ascii="Calibri" w:hAnsi="Calibri" w:cs="Calibri"/>
          <w:i w:val="0"/>
          <w:color w:val="auto"/>
          <w:sz w:val="22"/>
          <w:szCs w:val="20"/>
        </w:rPr>
        <w:t>At the RAN1#96 meeting</w:t>
      </w:r>
      <w:r>
        <w:rPr>
          <w:rStyle w:val="IvDbodytextChar"/>
          <w:rFonts w:ascii="Calibri" w:hAnsi="Calibri" w:cs="Calibri"/>
          <w:i w:val="0"/>
          <w:color w:val="auto"/>
          <w:sz w:val="22"/>
          <w:szCs w:val="20"/>
        </w:rPr>
        <w:t xml:space="preserve"> </w:t>
      </w:r>
      <w:r w:rsidRPr="007F0609">
        <w:rPr>
          <w:rStyle w:val="IvDbodytextChar"/>
          <w:rFonts w:ascii="Calibri" w:hAnsi="Calibri" w:cs="Calibri"/>
          <w:i w:val="0"/>
          <w:color w:val="auto"/>
          <w:sz w:val="22"/>
          <w:szCs w:val="20"/>
        </w:rPr>
        <w:t xml:space="preserve">RAN1 </w:t>
      </w:r>
      <w:r>
        <w:rPr>
          <w:rStyle w:val="IvDbodytextChar"/>
          <w:rFonts w:ascii="Calibri" w:hAnsi="Calibri" w:cs="Calibri"/>
          <w:i w:val="0"/>
          <w:color w:val="auto"/>
          <w:sz w:val="22"/>
          <w:szCs w:val="20"/>
        </w:rPr>
        <w:t>completed its part of normative work on RIM</w:t>
      </w:r>
      <w:r w:rsidRPr="007F0609">
        <w:rPr>
          <w:rStyle w:val="IvDbodytextChar"/>
          <w:rFonts w:ascii="Calibri" w:hAnsi="Calibri" w:cs="Calibri"/>
          <w:i w:val="0"/>
          <w:color w:val="auto"/>
          <w:sz w:val="22"/>
          <w:szCs w:val="20"/>
        </w:rPr>
        <w:t xml:space="preserve">, </w:t>
      </w:r>
      <w:r>
        <w:rPr>
          <w:rStyle w:val="IvDbodytextChar"/>
          <w:rFonts w:ascii="Calibri" w:hAnsi="Calibri" w:cs="Calibri"/>
          <w:i w:val="0"/>
          <w:color w:val="auto"/>
          <w:sz w:val="22"/>
          <w:szCs w:val="20"/>
        </w:rPr>
        <w:t xml:space="preserve">and </w:t>
      </w:r>
      <w:r w:rsidRPr="007F0609">
        <w:rPr>
          <w:rStyle w:val="IvDbodytextChar"/>
          <w:rFonts w:ascii="Calibri" w:hAnsi="Calibri" w:cs="Calibri"/>
          <w:i w:val="0"/>
          <w:color w:val="auto"/>
          <w:sz w:val="22"/>
          <w:szCs w:val="20"/>
        </w:rPr>
        <w:t xml:space="preserve">RAN3 now has the task to define the </w:t>
      </w:r>
      <w:r>
        <w:rPr>
          <w:rStyle w:val="IvDbodytextChar"/>
          <w:rFonts w:ascii="Calibri" w:hAnsi="Calibri" w:cs="Calibri"/>
          <w:i w:val="0"/>
          <w:color w:val="auto"/>
          <w:sz w:val="22"/>
          <w:szCs w:val="20"/>
        </w:rPr>
        <w:t xml:space="preserve">corresponding </w:t>
      </w:r>
      <w:r w:rsidRPr="007F0609">
        <w:rPr>
          <w:rStyle w:val="IvDbodytextChar"/>
          <w:rFonts w:ascii="Calibri" w:hAnsi="Calibri" w:cs="Calibri"/>
          <w:i w:val="0"/>
          <w:color w:val="auto"/>
          <w:sz w:val="22"/>
          <w:szCs w:val="20"/>
        </w:rPr>
        <w:t xml:space="preserve">backhaul </w:t>
      </w:r>
      <w:r w:rsidR="00CA60A8">
        <w:rPr>
          <w:rStyle w:val="IvDbodytextChar"/>
          <w:rFonts w:ascii="Calibri" w:hAnsi="Calibri" w:cs="Calibri"/>
          <w:i w:val="0"/>
          <w:color w:val="auto"/>
          <w:sz w:val="22"/>
          <w:szCs w:val="20"/>
        </w:rPr>
        <w:t xml:space="preserve">(BH) </w:t>
      </w:r>
      <w:r w:rsidRPr="007F0609">
        <w:rPr>
          <w:rStyle w:val="IvDbodytextChar"/>
          <w:rFonts w:ascii="Calibri" w:hAnsi="Calibri" w:cs="Calibri"/>
          <w:i w:val="0"/>
          <w:color w:val="auto"/>
          <w:sz w:val="22"/>
          <w:szCs w:val="20"/>
        </w:rPr>
        <w:t>signaling.</w:t>
      </w:r>
    </w:p>
    <w:p w14:paraId="5C8D939C" w14:textId="3D695016" w:rsidR="00A322A2" w:rsidRPr="007F0609" w:rsidRDefault="00A322A2" w:rsidP="00E72AF0">
      <w:pPr>
        <w:pStyle w:val="IvDInstructiontext"/>
        <w:spacing w:before="0" w:after="120"/>
        <w:jc w:val="both"/>
        <w:rPr>
          <w:rFonts w:ascii="Calibri" w:hAnsi="Calibri" w:cs="Calibri"/>
          <w:i w:val="0"/>
          <w:color w:val="auto"/>
          <w:sz w:val="22"/>
          <w:szCs w:val="20"/>
        </w:rPr>
      </w:pPr>
      <w:r>
        <w:rPr>
          <w:rFonts w:ascii="Calibri" w:hAnsi="Calibri" w:cs="Calibri"/>
          <w:i w:val="0"/>
          <w:color w:val="auto"/>
          <w:sz w:val="22"/>
          <w:szCs w:val="20"/>
        </w:rPr>
        <w:t>This contribution</w:t>
      </w:r>
      <w:r w:rsidR="00E701FF">
        <w:rPr>
          <w:rFonts w:ascii="Calibri" w:hAnsi="Calibri" w:cs="Calibri"/>
          <w:i w:val="0"/>
          <w:color w:val="auto"/>
          <w:sz w:val="22"/>
          <w:szCs w:val="20"/>
        </w:rPr>
        <w:t xml:space="preserve"> </w:t>
      </w:r>
      <w:r w:rsidR="00AB0EF3">
        <w:rPr>
          <w:rFonts w:ascii="Calibri" w:hAnsi="Calibri" w:cs="Calibri"/>
          <w:i w:val="0"/>
          <w:color w:val="auto"/>
          <w:sz w:val="22"/>
          <w:szCs w:val="20"/>
        </w:rPr>
        <w:t>proposes BH</w:t>
      </w:r>
      <w:r w:rsidR="00CA60A8">
        <w:rPr>
          <w:rFonts w:ascii="Calibri" w:hAnsi="Calibri" w:cs="Calibri"/>
          <w:i w:val="0"/>
          <w:color w:val="auto"/>
          <w:sz w:val="22"/>
          <w:szCs w:val="20"/>
        </w:rPr>
        <w:t xml:space="preserve"> </w:t>
      </w:r>
      <w:r w:rsidR="00AB0EF3">
        <w:rPr>
          <w:rFonts w:ascii="Calibri" w:hAnsi="Calibri" w:cs="Calibri"/>
          <w:i w:val="0"/>
          <w:color w:val="auto"/>
          <w:sz w:val="22"/>
          <w:szCs w:val="20"/>
        </w:rPr>
        <w:t>signaling for RIM.</w:t>
      </w:r>
      <w:r>
        <w:rPr>
          <w:rFonts w:ascii="Calibri" w:hAnsi="Calibri" w:cs="Calibri"/>
          <w:i w:val="0"/>
          <w:color w:val="auto"/>
          <w:sz w:val="22"/>
          <w:szCs w:val="20"/>
        </w:rPr>
        <w:t xml:space="preserve"> </w:t>
      </w:r>
      <w:r w:rsidR="00AB0EF3">
        <w:rPr>
          <w:rFonts w:ascii="Calibri" w:hAnsi="Calibri" w:cs="Calibri"/>
          <w:i w:val="0"/>
          <w:color w:val="auto"/>
          <w:sz w:val="22"/>
          <w:szCs w:val="20"/>
        </w:rPr>
        <w:t>The a</w:t>
      </w:r>
      <w:r>
        <w:rPr>
          <w:rFonts w:ascii="Calibri" w:hAnsi="Calibri" w:cs="Calibri"/>
          <w:i w:val="0"/>
          <w:color w:val="auto"/>
          <w:sz w:val="22"/>
          <w:szCs w:val="20"/>
        </w:rPr>
        <w:t xml:space="preserve">ccompanying </w:t>
      </w:r>
      <w:r w:rsidR="00CF0B9B">
        <w:rPr>
          <w:rFonts w:ascii="Calibri" w:hAnsi="Calibri" w:cs="Calibri"/>
          <w:i w:val="0"/>
          <w:color w:val="auto"/>
          <w:sz w:val="22"/>
          <w:szCs w:val="20"/>
        </w:rPr>
        <w:t>NG</w:t>
      </w:r>
      <w:r w:rsidR="00CA60A8">
        <w:rPr>
          <w:rFonts w:ascii="Calibri" w:hAnsi="Calibri" w:cs="Calibri"/>
          <w:i w:val="0"/>
          <w:color w:val="auto"/>
          <w:sz w:val="22"/>
          <w:szCs w:val="20"/>
        </w:rPr>
        <w:t xml:space="preserve">AP and </w:t>
      </w:r>
      <w:r w:rsidR="00CF0B9B">
        <w:rPr>
          <w:rFonts w:ascii="Calibri" w:hAnsi="Calibri" w:cs="Calibri"/>
          <w:i w:val="0"/>
          <w:color w:val="auto"/>
          <w:sz w:val="22"/>
          <w:szCs w:val="20"/>
        </w:rPr>
        <w:t>F1</w:t>
      </w:r>
      <w:r w:rsidR="00CA60A8">
        <w:rPr>
          <w:rFonts w:ascii="Calibri" w:hAnsi="Calibri" w:cs="Calibri"/>
          <w:i w:val="0"/>
          <w:color w:val="auto"/>
          <w:sz w:val="22"/>
          <w:szCs w:val="20"/>
        </w:rPr>
        <w:t xml:space="preserve">AP </w:t>
      </w:r>
      <w:r>
        <w:rPr>
          <w:rFonts w:ascii="Calibri" w:hAnsi="Calibri" w:cs="Calibri"/>
          <w:i w:val="0"/>
          <w:color w:val="auto"/>
          <w:sz w:val="22"/>
          <w:szCs w:val="20"/>
        </w:rPr>
        <w:t>CR</w:t>
      </w:r>
      <w:r w:rsidR="00CA60A8">
        <w:rPr>
          <w:rFonts w:ascii="Calibri" w:hAnsi="Calibri" w:cs="Calibri"/>
          <w:i w:val="0"/>
          <w:color w:val="auto"/>
          <w:sz w:val="22"/>
          <w:szCs w:val="20"/>
        </w:rPr>
        <w:t>s</w:t>
      </w:r>
      <w:r>
        <w:rPr>
          <w:rFonts w:ascii="Calibri" w:hAnsi="Calibri" w:cs="Calibri"/>
          <w:i w:val="0"/>
          <w:color w:val="auto"/>
          <w:sz w:val="22"/>
          <w:szCs w:val="20"/>
        </w:rPr>
        <w:t xml:space="preserve"> </w:t>
      </w:r>
      <w:r w:rsidR="00CA60A8">
        <w:rPr>
          <w:rFonts w:ascii="Calibri" w:hAnsi="Calibri" w:cs="Calibri"/>
          <w:i w:val="0"/>
          <w:color w:val="auto"/>
          <w:sz w:val="22"/>
          <w:szCs w:val="20"/>
        </w:rPr>
        <w:t>are</w:t>
      </w:r>
      <w:r>
        <w:rPr>
          <w:rFonts w:ascii="Calibri" w:hAnsi="Calibri" w:cs="Calibri"/>
          <w:i w:val="0"/>
          <w:color w:val="auto"/>
          <w:sz w:val="22"/>
          <w:szCs w:val="20"/>
        </w:rPr>
        <w:t xml:space="preserve"> presented in </w:t>
      </w:r>
      <w:r w:rsidRPr="00CF0B9B">
        <w:rPr>
          <w:rFonts w:ascii="Calibri" w:hAnsi="Calibri" w:cs="Calibri"/>
          <w:i w:val="0"/>
          <w:color w:val="auto"/>
          <w:sz w:val="22"/>
          <w:szCs w:val="20"/>
        </w:rPr>
        <w:t>R3-19</w:t>
      </w:r>
      <w:r w:rsidR="00CF0B9B" w:rsidRPr="00CF0B9B">
        <w:rPr>
          <w:rFonts w:ascii="Calibri" w:hAnsi="Calibri" w:cs="Calibri"/>
          <w:i w:val="0"/>
          <w:color w:val="auto"/>
          <w:sz w:val="22"/>
          <w:szCs w:val="20"/>
        </w:rPr>
        <w:t xml:space="preserve">1380 </w:t>
      </w:r>
      <w:r w:rsidR="00CA60A8" w:rsidRPr="00CF0B9B">
        <w:rPr>
          <w:rFonts w:ascii="Calibri" w:hAnsi="Calibri" w:cs="Calibri"/>
          <w:i w:val="0"/>
          <w:color w:val="auto"/>
          <w:sz w:val="22"/>
          <w:szCs w:val="20"/>
        </w:rPr>
        <w:t>and R3-19</w:t>
      </w:r>
      <w:r w:rsidR="00CF0B9B" w:rsidRPr="00CF0B9B">
        <w:rPr>
          <w:rFonts w:ascii="Calibri" w:hAnsi="Calibri" w:cs="Calibri"/>
          <w:i w:val="0"/>
          <w:color w:val="auto"/>
          <w:sz w:val="22"/>
          <w:szCs w:val="20"/>
        </w:rPr>
        <w:t>1381</w:t>
      </w:r>
      <w:r w:rsidR="00CA60A8" w:rsidRPr="00CF0B9B">
        <w:rPr>
          <w:rFonts w:ascii="Calibri" w:hAnsi="Calibri" w:cs="Calibri"/>
          <w:i w:val="0"/>
          <w:color w:val="auto"/>
          <w:sz w:val="22"/>
          <w:szCs w:val="20"/>
        </w:rPr>
        <w:t>, respectively</w:t>
      </w:r>
      <w:r w:rsidRPr="00CF0B9B">
        <w:rPr>
          <w:rFonts w:ascii="Calibri" w:hAnsi="Calibri" w:cs="Calibri"/>
          <w:i w:val="0"/>
          <w:color w:val="auto"/>
          <w:sz w:val="22"/>
          <w:szCs w:val="20"/>
        </w:rPr>
        <w:t>.</w:t>
      </w:r>
    </w:p>
    <w:p w14:paraId="2F99A39F" w14:textId="6817DA9B" w:rsidR="001643A8" w:rsidRDefault="00A00B32" w:rsidP="00E72AF0">
      <w:pPr>
        <w:pStyle w:val="Heading1"/>
        <w:jc w:val="both"/>
        <w:rPr>
          <w:rFonts w:ascii="Calibri" w:hAnsi="Calibri" w:cs="Calibri"/>
          <w:sz w:val="40"/>
        </w:rPr>
      </w:pPr>
      <w:r w:rsidRPr="007F0609">
        <w:rPr>
          <w:rFonts w:ascii="Calibri" w:hAnsi="Calibri" w:cs="Calibri"/>
          <w:sz w:val="40"/>
        </w:rPr>
        <w:t>Discussion</w:t>
      </w:r>
    </w:p>
    <w:p w14:paraId="26DFCF89" w14:textId="3C5C264C" w:rsidR="00A03597" w:rsidRDefault="00A03597" w:rsidP="00A03597">
      <w:pPr>
        <w:rPr>
          <w:rFonts w:asciiTheme="minorHAnsi" w:hAnsiTheme="minorHAnsi" w:cstheme="minorHAnsi"/>
          <w:sz w:val="22"/>
        </w:rPr>
      </w:pPr>
      <w:r w:rsidRPr="007F0609">
        <w:rPr>
          <w:rFonts w:asciiTheme="minorHAnsi" w:hAnsiTheme="minorHAnsi" w:cstheme="minorHAnsi"/>
          <w:sz w:val="22"/>
        </w:rPr>
        <w:t>The</w:t>
      </w:r>
      <w:r w:rsidR="00D800EC" w:rsidRPr="007F0609">
        <w:rPr>
          <w:rFonts w:asciiTheme="minorHAnsi" w:hAnsiTheme="minorHAnsi" w:cstheme="minorHAnsi"/>
          <w:sz w:val="22"/>
        </w:rPr>
        <w:t xml:space="preserve"> TR 38.866 captures two </w:t>
      </w:r>
      <w:r w:rsidR="000D2FA6">
        <w:rPr>
          <w:rFonts w:asciiTheme="minorHAnsi" w:hAnsiTheme="minorHAnsi" w:cstheme="minorHAnsi"/>
          <w:sz w:val="22"/>
        </w:rPr>
        <w:t xml:space="preserve">candidate </w:t>
      </w:r>
      <w:r w:rsidR="00D800EC" w:rsidRPr="007F0609">
        <w:rPr>
          <w:rFonts w:asciiTheme="minorHAnsi" w:hAnsiTheme="minorHAnsi" w:cstheme="minorHAnsi"/>
          <w:sz w:val="22"/>
        </w:rPr>
        <w:t>solutions for</w:t>
      </w:r>
      <w:r w:rsidRPr="007F0609">
        <w:rPr>
          <w:rFonts w:asciiTheme="minorHAnsi" w:hAnsiTheme="minorHAnsi" w:cstheme="minorHAnsi"/>
          <w:sz w:val="22"/>
        </w:rPr>
        <w:t xml:space="preserve"> RIM </w:t>
      </w:r>
      <w:r w:rsidR="00633961">
        <w:rPr>
          <w:rFonts w:asciiTheme="minorHAnsi" w:hAnsiTheme="minorHAnsi" w:cstheme="minorHAnsi"/>
          <w:sz w:val="22"/>
        </w:rPr>
        <w:t>BH</w:t>
      </w:r>
      <w:r w:rsidR="00D800EC" w:rsidRPr="007F0609">
        <w:rPr>
          <w:rFonts w:asciiTheme="minorHAnsi" w:hAnsiTheme="minorHAnsi" w:cstheme="minorHAnsi"/>
          <w:sz w:val="22"/>
        </w:rPr>
        <w:t xml:space="preserve"> </w:t>
      </w:r>
      <w:r w:rsidR="00533C88" w:rsidRPr="007F0609">
        <w:rPr>
          <w:rFonts w:asciiTheme="minorHAnsi" w:hAnsiTheme="minorHAnsi" w:cstheme="minorHAnsi"/>
          <w:sz w:val="22"/>
        </w:rPr>
        <w:t>signalling</w:t>
      </w:r>
      <w:r w:rsidR="00B06018">
        <w:rPr>
          <w:rFonts w:asciiTheme="minorHAnsi" w:hAnsiTheme="minorHAnsi" w:cstheme="minorHAnsi"/>
          <w:sz w:val="22"/>
        </w:rPr>
        <w:t>:</w:t>
      </w:r>
    </w:p>
    <w:p w14:paraId="6B4B7488" w14:textId="02625F2B" w:rsidR="00B06018" w:rsidRDefault="00B06018" w:rsidP="00B06018">
      <w:pPr>
        <w:pStyle w:val="ListParagraph"/>
        <w:numPr>
          <w:ilvl w:val="0"/>
          <w:numId w:val="14"/>
        </w:numPr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Solution 1,</w:t>
      </w:r>
      <w:r w:rsidR="00B234B7">
        <w:rPr>
          <w:rFonts w:asciiTheme="minorHAnsi" w:hAnsiTheme="minorHAnsi" w:cstheme="minorHAnsi"/>
          <w:sz w:val="22"/>
        </w:rPr>
        <w:t xml:space="preserve"> </w:t>
      </w:r>
      <w:r w:rsidR="00851A14">
        <w:rPr>
          <w:rFonts w:asciiTheme="minorHAnsi" w:hAnsiTheme="minorHAnsi" w:cstheme="minorHAnsi"/>
          <w:sz w:val="22"/>
        </w:rPr>
        <w:t>where the</w:t>
      </w:r>
      <w:r w:rsidR="00905A79">
        <w:rPr>
          <w:rFonts w:asciiTheme="minorHAnsi" w:hAnsiTheme="minorHAnsi" w:cstheme="minorHAnsi"/>
          <w:sz w:val="22"/>
        </w:rPr>
        <w:t xml:space="preserve"> egress BH messages from a gNB set are merged by the</w:t>
      </w:r>
      <w:r w:rsidR="00851A14">
        <w:rPr>
          <w:rFonts w:asciiTheme="minorHAnsi" w:hAnsiTheme="minorHAnsi" w:cstheme="minorHAnsi"/>
          <w:sz w:val="22"/>
        </w:rPr>
        <w:t xml:space="preserve"> AMF</w:t>
      </w:r>
      <w:r w:rsidR="00905A79">
        <w:rPr>
          <w:rFonts w:asciiTheme="minorHAnsi" w:hAnsiTheme="minorHAnsi" w:cstheme="minorHAnsi"/>
          <w:sz w:val="22"/>
        </w:rPr>
        <w:t>, and forwarded to the receiving AMF,</w:t>
      </w:r>
      <w:r w:rsidR="00231809">
        <w:rPr>
          <w:rFonts w:asciiTheme="minorHAnsi" w:hAnsiTheme="minorHAnsi" w:cstheme="minorHAnsi"/>
          <w:sz w:val="22"/>
        </w:rPr>
        <w:t xml:space="preserve"> which</w:t>
      </w:r>
      <w:r w:rsidR="007C1CB6">
        <w:rPr>
          <w:rFonts w:asciiTheme="minorHAnsi" w:hAnsiTheme="minorHAnsi" w:cstheme="minorHAnsi"/>
          <w:sz w:val="22"/>
        </w:rPr>
        <w:t xml:space="preserve"> </w:t>
      </w:r>
      <w:r w:rsidR="00A07A8E">
        <w:rPr>
          <w:rFonts w:asciiTheme="minorHAnsi" w:hAnsiTheme="minorHAnsi" w:cstheme="minorHAnsi"/>
          <w:sz w:val="22"/>
        </w:rPr>
        <w:t xml:space="preserve">distributes the </w:t>
      </w:r>
      <w:r w:rsidR="00231809">
        <w:rPr>
          <w:rFonts w:asciiTheme="minorHAnsi" w:hAnsiTheme="minorHAnsi" w:cstheme="minorHAnsi"/>
          <w:sz w:val="22"/>
        </w:rPr>
        <w:t>BH</w:t>
      </w:r>
      <w:r w:rsidR="00A07A8E">
        <w:rPr>
          <w:rFonts w:asciiTheme="minorHAnsi" w:hAnsiTheme="minorHAnsi" w:cstheme="minorHAnsi"/>
          <w:sz w:val="22"/>
        </w:rPr>
        <w:t xml:space="preserve"> message to all gNBs in </w:t>
      </w:r>
      <w:r w:rsidR="001727A6">
        <w:rPr>
          <w:rFonts w:asciiTheme="minorHAnsi" w:hAnsiTheme="minorHAnsi" w:cstheme="minorHAnsi"/>
          <w:sz w:val="22"/>
        </w:rPr>
        <w:t>the receiving</w:t>
      </w:r>
      <w:r w:rsidR="00A07A8E">
        <w:rPr>
          <w:rFonts w:asciiTheme="minorHAnsi" w:hAnsiTheme="minorHAnsi" w:cstheme="minorHAnsi"/>
          <w:sz w:val="22"/>
        </w:rPr>
        <w:t xml:space="preserve"> gNB set.</w:t>
      </w:r>
    </w:p>
    <w:p w14:paraId="7A5484F7" w14:textId="0EDD27EB" w:rsidR="00B06018" w:rsidRDefault="00A07A8E" w:rsidP="00A07A8E">
      <w:pPr>
        <w:pStyle w:val="ListParagraph"/>
        <w:numPr>
          <w:ilvl w:val="0"/>
          <w:numId w:val="14"/>
        </w:numPr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 xml:space="preserve">Solution 2, where individual </w:t>
      </w:r>
      <w:r w:rsidR="00B53AAE">
        <w:rPr>
          <w:rFonts w:asciiTheme="minorHAnsi" w:hAnsiTheme="minorHAnsi" w:cstheme="minorHAnsi"/>
          <w:sz w:val="22"/>
        </w:rPr>
        <w:t>victim/a</w:t>
      </w:r>
      <w:r w:rsidR="00A47F89">
        <w:rPr>
          <w:rFonts w:asciiTheme="minorHAnsi" w:hAnsiTheme="minorHAnsi" w:cstheme="minorHAnsi"/>
          <w:sz w:val="22"/>
        </w:rPr>
        <w:t xml:space="preserve">ggressor </w:t>
      </w:r>
      <w:r>
        <w:rPr>
          <w:rFonts w:asciiTheme="minorHAnsi" w:hAnsiTheme="minorHAnsi" w:cstheme="minorHAnsi"/>
          <w:sz w:val="22"/>
        </w:rPr>
        <w:t xml:space="preserve">gNBs send RIM backhaul messages </w:t>
      </w:r>
      <w:r w:rsidR="00B53AAE">
        <w:rPr>
          <w:rFonts w:asciiTheme="minorHAnsi" w:hAnsiTheme="minorHAnsi" w:cstheme="minorHAnsi"/>
          <w:sz w:val="22"/>
        </w:rPr>
        <w:t>directly to individual g</w:t>
      </w:r>
      <w:r>
        <w:rPr>
          <w:rFonts w:asciiTheme="minorHAnsi" w:hAnsiTheme="minorHAnsi" w:cstheme="minorHAnsi"/>
          <w:sz w:val="22"/>
        </w:rPr>
        <w:t xml:space="preserve">NBs in </w:t>
      </w:r>
      <w:r w:rsidR="00B53AAE">
        <w:rPr>
          <w:rFonts w:asciiTheme="minorHAnsi" w:hAnsiTheme="minorHAnsi" w:cstheme="minorHAnsi"/>
          <w:sz w:val="22"/>
        </w:rPr>
        <w:t xml:space="preserve">the </w:t>
      </w:r>
      <w:r>
        <w:rPr>
          <w:rFonts w:asciiTheme="minorHAnsi" w:hAnsiTheme="minorHAnsi" w:cstheme="minorHAnsi"/>
          <w:sz w:val="22"/>
        </w:rPr>
        <w:t>a</w:t>
      </w:r>
      <w:r w:rsidR="00A47F89">
        <w:rPr>
          <w:rFonts w:asciiTheme="minorHAnsi" w:hAnsiTheme="minorHAnsi" w:cstheme="minorHAnsi"/>
          <w:sz w:val="22"/>
        </w:rPr>
        <w:t>ggressor/victim</w:t>
      </w:r>
      <w:r>
        <w:rPr>
          <w:rFonts w:asciiTheme="minorHAnsi" w:hAnsiTheme="minorHAnsi" w:cstheme="minorHAnsi"/>
          <w:sz w:val="22"/>
        </w:rPr>
        <w:t xml:space="preserve"> gNB set.</w:t>
      </w:r>
    </w:p>
    <w:p w14:paraId="55512C53" w14:textId="49A845D0" w:rsidR="00263CAC" w:rsidRPr="00263CAC" w:rsidRDefault="00263CAC" w:rsidP="00263CAC">
      <w:pPr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 xml:space="preserve">The subsequent </w:t>
      </w:r>
      <w:r w:rsidR="0064587B">
        <w:rPr>
          <w:rFonts w:asciiTheme="minorHAnsi" w:hAnsiTheme="minorHAnsi" w:cstheme="minorHAnsi"/>
          <w:sz w:val="22"/>
        </w:rPr>
        <w:t>sections present the Solution 1 in more detail and compare it with Solution 2.</w:t>
      </w:r>
    </w:p>
    <w:p w14:paraId="7B57D00E" w14:textId="5C79A211" w:rsidR="007E22A0" w:rsidRDefault="00AA3DF0" w:rsidP="007E22A0">
      <w:pPr>
        <w:pStyle w:val="Heading2"/>
        <w:rPr>
          <w:rFonts w:asciiTheme="minorHAnsi" w:hAnsiTheme="minorHAnsi" w:cstheme="minorHAnsi"/>
        </w:rPr>
      </w:pPr>
      <w:r w:rsidRPr="00350C13">
        <w:rPr>
          <w:rFonts w:asciiTheme="minorHAnsi" w:hAnsiTheme="minorHAnsi" w:cstheme="minorHAnsi"/>
        </w:rPr>
        <w:t xml:space="preserve">RIM </w:t>
      </w:r>
      <w:r w:rsidR="00AC1456">
        <w:rPr>
          <w:rFonts w:asciiTheme="minorHAnsi" w:hAnsiTheme="minorHAnsi" w:cstheme="minorHAnsi"/>
        </w:rPr>
        <w:t>BH</w:t>
      </w:r>
      <w:r w:rsidR="00D21A81" w:rsidRPr="00350C13">
        <w:rPr>
          <w:rFonts w:asciiTheme="minorHAnsi" w:hAnsiTheme="minorHAnsi" w:cstheme="minorHAnsi"/>
        </w:rPr>
        <w:t xml:space="preserve"> Solution 1</w:t>
      </w:r>
    </w:p>
    <w:p w14:paraId="11A1D5DD" w14:textId="77777777" w:rsidR="005557E6" w:rsidRDefault="005557E6" w:rsidP="005557E6">
      <w:pPr>
        <w:jc w:val="center"/>
      </w:pPr>
      <w:r w:rsidRPr="005655FE">
        <w:rPr>
          <w:noProof/>
        </w:rPr>
        <w:drawing>
          <wp:inline distT="0" distB="0" distL="0" distR="0" wp14:anchorId="062BC8BF" wp14:editId="58C10307">
            <wp:extent cx="3594122" cy="1088945"/>
            <wp:effectExtent l="0" t="0" r="635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371" cy="1096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655FE" w:rsidDel="005655FE">
        <w:t xml:space="preserve"> </w:t>
      </w:r>
    </w:p>
    <w:p w14:paraId="08963995" w14:textId="6D706335" w:rsidR="005557E6" w:rsidRPr="005557E6" w:rsidRDefault="005557E6" w:rsidP="005557E6">
      <w:pPr>
        <w:jc w:val="center"/>
        <w:rPr>
          <w:rFonts w:asciiTheme="minorHAnsi" w:hAnsiTheme="minorHAnsi" w:cstheme="minorHAnsi"/>
          <w:b/>
          <w:sz w:val="22"/>
        </w:rPr>
      </w:pPr>
      <w:r w:rsidRPr="005557E6">
        <w:rPr>
          <w:rFonts w:asciiTheme="minorHAnsi" w:hAnsiTheme="minorHAnsi" w:cstheme="minorHAnsi"/>
          <w:b/>
          <w:sz w:val="22"/>
        </w:rPr>
        <w:t xml:space="preserve">Figure 1: </w:t>
      </w:r>
      <w:r w:rsidRPr="005557E6">
        <w:rPr>
          <w:rFonts w:asciiTheme="minorHAnsi" w:hAnsiTheme="minorHAnsi" w:cstheme="minorHAnsi"/>
          <w:b/>
          <w:sz w:val="22"/>
          <w:szCs w:val="22"/>
        </w:rPr>
        <w:t>RIM BH Solution 1</w:t>
      </w:r>
    </w:p>
    <w:p w14:paraId="324EBC7D" w14:textId="77777777" w:rsidR="005557E6" w:rsidRPr="005557E6" w:rsidRDefault="005557E6" w:rsidP="005557E6"/>
    <w:p w14:paraId="4A73D2F2" w14:textId="115E6373" w:rsidR="002073D4" w:rsidRDefault="00841445" w:rsidP="004B4C58">
      <w:pPr>
        <w:jc w:val="left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 xml:space="preserve">In </w:t>
      </w:r>
      <w:r w:rsidR="0019434B">
        <w:rPr>
          <w:rFonts w:asciiTheme="minorHAnsi" w:hAnsiTheme="minorHAnsi" w:cstheme="minorHAnsi"/>
          <w:sz w:val="22"/>
        </w:rPr>
        <w:t>Solution 1</w:t>
      </w:r>
      <w:r w:rsidR="00947A8D">
        <w:rPr>
          <w:rFonts w:asciiTheme="minorHAnsi" w:hAnsiTheme="minorHAnsi" w:cstheme="minorHAnsi"/>
          <w:sz w:val="22"/>
        </w:rPr>
        <w:t xml:space="preserve">, </w:t>
      </w:r>
      <w:r w:rsidR="004E6407">
        <w:rPr>
          <w:rFonts w:asciiTheme="minorHAnsi" w:hAnsiTheme="minorHAnsi" w:cstheme="minorHAnsi"/>
          <w:sz w:val="22"/>
        </w:rPr>
        <w:t xml:space="preserve">each </w:t>
      </w:r>
      <w:r w:rsidR="00273062">
        <w:rPr>
          <w:rFonts w:asciiTheme="minorHAnsi" w:hAnsiTheme="minorHAnsi" w:cstheme="minorHAnsi"/>
          <w:sz w:val="22"/>
        </w:rPr>
        <w:t xml:space="preserve">gNB </w:t>
      </w:r>
      <w:r w:rsidR="004E6407">
        <w:rPr>
          <w:rFonts w:asciiTheme="minorHAnsi" w:hAnsiTheme="minorHAnsi" w:cstheme="minorHAnsi"/>
          <w:sz w:val="22"/>
        </w:rPr>
        <w:t xml:space="preserve">in a </w:t>
      </w:r>
      <w:r w:rsidR="00273062">
        <w:rPr>
          <w:rFonts w:asciiTheme="minorHAnsi" w:hAnsiTheme="minorHAnsi" w:cstheme="minorHAnsi"/>
          <w:sz w:val="22"/>
        </w:rPr>
        <w:t>set</w:t>
      </w:r>
      <w:r w:rsidR="004E6407">
        <w:rPr>
          <w:rFonts w:asciiTheme="minorHAnsi" w:hAnsiTheme="minorHAnsi" w:cstheme="minorHAnsi"/>
          <w:sz w:val="22"/>
        </w:rPr>
        <w:t xml:space="preserve"> is configured</w:t>
      </w:r>
      <w:r w:rsidR="00D90A03">
        <w:rPr>
          <w:rFonts w:asciiTheme="minorHAnsi" w:hAnsiTheme="minorHAnsi" w:cstheme="minorHAnsi"/>
          <w:sz w:val="22"/>
        </w:rPr>
        <w:t xml:space="preserve"> via OAM with an AMF to which it should send the RIM BH messages</w:t>
      </w:r>
      <w:r w:rsidR="00C54438">
        <w:rPr>
          <w:rFonts w:asciiTheme="minorHAnsi" w:hAnsiTheme="minorHAnsi" w:cstheme="minorHAnsi"/>
          <w:sz w:val="22"/>
        </w:rPr>
        <w:t xml:space="preserve">. </w:t>
      </w:r>
      <w:r w:rsidR="008A23E7">
        <w:rPr>
          <w:rFonts w:asciiTheme="minorHAnsi" w:hAnsiTheme="minorHAnsi" w:cstheme="minorHAnsi"/>
          <w:sz w:val="22"/>
        </w:rPr>
        <w:t>Th</w:t>
      </w:r>
      <w:r w:rsidR="00D90A03">
        <w:rPr>
          <w:rFonts w:asciiTheme="minorHAnsi" w:hAnsiTheme="minorHAnsi" w:cstheme="minorHAnsi"/>
          <w:sz w:val="22"/>
        </w:rPr>
        <w:t xml:space="preserve">e </w:t>
      </w:r>
      <w:r w:rsidR="008A23E7">
        <w:rPr>
          <w:rFonts w:asciiTheme="minorHAnsi" w:hAnsiTheme="minorHAnsi" w:cstheme="minorHAnsi"/>
          <w:sz w:val="22"/>
        </w:rPr>
        <w:t xml:space="preserve">AMFs </w:t>
      </w:r>
      <w:r w:rsidR="00A270B1">
        <w:rPr>
          <w:rFonts w:asciiTheme="minorHAnsi" w:hAnsiTheme="minorHAnsi" w:cstheme="minorHAnsi"/>
          <w:sz w:val="22"/>
        </w:rPr>
        <w:t>will typically be deployed in the form of an AMF pool</w:t>
      </w:r>
      <w:r w:rsidR="006D39DC">
        <w:rPr>
          <w:rFonts w:asciiTheme="minorHAnsi" w:hAnsiTheme="minorHAnsi" w:cstheme="minorHAnsi"/>
          <w:sz w:val="22"/>
        </w:rPr>
        <w:t xml:space="preserve">, where all gNBs </w:t>
      </w:r>
      <w:r w:rsidR="0012590E">
        <w:rPr>
          <w:rFonts w:asciiTheme="minorHAnsi" w:hAnsiTheme="minorHAnsi" w:cstheme="minorHAnsi"/>
          <w:sz w:val="22"/>
        </w:rPr>
        <w:t xml:space="preserve">under an AMF </w:t>
      </w:r>
      <w:r w:rsidR="00276369">
        <w:rPr>
          <w:rFonts w:asciiTheme="minorHAnsi" w:hAnsiTheme="minorHAnsi" w:cstheme="minorHAnsi"/>
          <w:sz w:val="22"/>
        </w:rPr>
        <w:t>pool</w:t>
      </w:r>
      <w:r w:rsidR="0012590E">
        <w:rPr>
          <w:rFonts w:asciiTheme="minorHAnsi" w:hAnsiTheme="minorHAnsi" w:cstheme="minorHAnsi"/>
          <w:sz w:val="22"/>
        </w:rPr>
        <w:t xml:space="preserve"> </w:t>
      </w:r>
      <w:r w:rsidR="006D39DC">
        <w:rPr>
          <w:rFonts w:asciiTheme="minorHAnsi" w:hAnsiTheme="minorHAnsi" w:cstheme="minorHAnsi"/>
          <w:sz w:val="22"/>
        </w:rPr>
        <w:t>will be connected</w:t>
      </w:r>
      <w:r w:rsidR="00AF07C5">
        <w:rPr>
          <w:rFonts w:asciiTheme="minorHAnsi" w:hAnsiTheme="minorHAnsi" w:cstheme="minorHAnsi"/>
          <w:sz w:val="22"/>
        </w:rPr>
        <w:t xml:space="preserve"> to all AMFs in the pool</w:t>
      </w:r>
      <w:r w:rsidR="00476B9C">
        <w:rPr>
          <w:rFonts w:asciiTheme="minorHAnsi" w:hAnsiTheme="minorHAnsi" w:cstheme="minorHAnsi"/>
          <w:sz w:val="22"/>
        </w:rPr>
        <w:t xml:space="preserve"> (</w:t>
      </w:r>
      <w:r w:rsidR="00E15DE5">
        <w:rPr>
          <w:rFonts w:asciiTheme="minorHAnsi" w:hAnsiTheme="minorHAnsi" w:cstheme="minorHAnsi"/>
          <w:sz w:val="22"/>
        </w:rPr>
        <w:t>AMF pool and AMF</w:t>
      </w:r>
      <w:r w:rsidR="00476B9C">
        <w:rPr>
          <w:rFonts w:asciiTheme="minorHAnsi" w:hAnsiTheme="minorHAnsi" w:cstheme="minorHAnsi"/>
          <w:sz w:val="22"/>
        </w:rPr>
        <w:t xml:space="preserve"> set</w:t>
      </w:r>
      <w:r w:rsidR="00E15DE5">
        <w:rPr>
          <w:rFonts w:asciiTheme="minorHAnsi" w:hAnsiTheme="minorHAnsi" w:cstheme="minorHAnsi"/>
          <w:sz w:val="22"/>
        </w:rPr>
        <w:t xml:space="preserve"> are equivalent terms</w:t>
      </w:r>
      <w:r w:rsidR="00476B9C">
        <w:rPr>
          <w:rFonts w:asciiTheme="minorHAnsi" w:hAnsiTheme="minorHAnsi" w:cstheme="minorHAnsi"/>
          <w:sz w:val="22"/>
        </w:rPr>
        <w:t>)</w:t>
      </w:r>
      <w:r w:rsidR="00AF07C5">
        <w:rPr>
          <w:rFonts w:asciiTheme="minorHAnsi" w:hAnsiTheme="minorHAnsi" w:cstheme="minorHAnsi"/>
          <w:sz w:val="22"/>
        </w:rPr>
        <w:t xml:space="preserve">. </w:t>
      </w:r>
      <w:r w:rsidR="00E15DE5">
        <w:rPr>
          <w:rFonts w:asciiTheme="minorHAnsi" w:hAnsiTheme="minorHAnsi" w:cstheme="minorHAnsi"/>
          <w:sz w:val="22"/>
        </w:rPr>
        <w:t>Under this assumption</w:t>
      </w:r>
      <w:r w:rsidR="00AF07C5">
        <w:rPr>
          <w:rFonts w:asciiTheme="minorHAnsi" w:hAnsiTheme="minorHAnsi" w:cstheme="minorHAnsi"/>
          <w:sz w:val="22"/>
        </w:rPr>
        <w:t>, it is relatively straightforward to appoint</w:t>
      </w:r>
      <w:r w:rsidR="00D90A03">
        <w:rPr>
          <w:rFonts w:asciiTheme="minorHAnsi" w:hAnsiTheme="minorHAnsi" w:cstheme="minorHAnsi"/>
          <w:sz w:val="22"/>
        </w:rPr>
        <w:t xml:space="preserve"> via OAM</w:t>
      </w:r>
      <w:r w:rsidR="00AF07C5">
        <w:rPr>
          <w:rFonts w:asciiTheme="minorHAnsi" w:hAnsiTheme="minorHAnsi" w:cstheme="minorHAnsi"/>
          <w:sz w:val="22"/>
        </w:rPr>
        <w:t xml:space="preserve"> </w:t>
      </w:r>
      <w:r w:rsidR="00D90A03">
        <w:rPr>
          <w:rFonts w:asciiTheme="minorHAnsi" w:hAnsiTheme="minorHAnsi" w:cstheme="minorHAnsi"/>
          <w:sz w:val="22"/>
        </w:rPr>
        <w:t>the</w:t>
      </w:r>
      <w:r w:rsidR="00AF07C5">
        <w:rPr>
          <w:rFonts w:asciiTheme="minorHAnsi" w:hAnsiTheme="minorHAnsi" w:cstheme="minorHAnsi"/>
          <w:sz w:val="22"/>
        </w:rPr>
        <w:t xml:space="preserve"> AMF</w:t>
      </w:r>
      <w:r w:rsidR="00D90A03">
        <w:rPr>
          <w:rFonts w:asciiTheme="minorHAnsi" w:hAnsiTheme="minorHAnsi" w:cstheme="minorHAnsi"/>
          <w:sz w:val="22"/>
        </w:rPr>
        <w:t>s</w:t>
      </w:r>
      <w:r w:rsidR="00AF07C5">
        <w:rPr>
          <w:rFonts w:asciiTheme="minorHAnsi" w:hAnsiTheme="minorHAnsi" w:cstheme="minorHAnsi"/>
          <w:sz w:val="22"/>
        </w:rPr>
        <w:t xml:space="preserve"> </w:t>
      </w:r>
      <w:r w:rsidR="004B2EAE">
        <w:rPr>
          <w:rFonts w:asciiTheme="minorHAnsi" w:hAnsiTheme="minorHAnsi" w:cstheme="minorHAnsi"/>
          <w:sz w:val="22"/>
        </w:rPr>
        <w:t>that support the</w:t>
      </w:r>
      <w:r w:rsidR="00AF07C5">
        <w:rPr>
          <w:rFonts w:asciiTheme="minorHAnsi" w:hAnsiTheme="minorHAnsi" w:cstheme="minorHAnsi"/>
          <w:sz w:val="22"/>
        </w:rPr>
        <w:t xml:space="preserve"> RIM BH communication for gNBs covered by the pool</w:t>
      </w:r>
      <w:r w:rsidR="00D90A03">
        <w:rPr>
          <w:rFonts w:asciiTheme="minorHAnsi" w:hAnsiTheme="minorHAnsi" w:cstheme="minorHAnsi"/>
          <w:sz w:val="22"/>
        </w:rPr>
        <w:t xml:space="preserve">, </w:t>
      </w:r>
      <w:r w:rsidR="008B3AB6">
        <w:rPr>
          <w:rFonts w:asciiTheme="minorHAnsi" w:hAnsiTheme="minorHAnsi" w:cstheme="minorHAnsi"/>
          <w:sz w:val="22"/>
        </w:rPr>
        <w:t>while taking care about load sharing between different AMFs</w:t>
      </w:r>
      <w:r w:rsidR="00EE5D64">
        <w:rPr>
          <w:rFonts w:asciiTheme="minorHAnsi" w:hAnsiTheme="minorHAnsi" w:cstheme="minorHAnsi"/>
          <w:sz w:val="22"/>
        </w:rPr>
        <w:t>.</w:t>
      </w:r>
    </w:p>
    <w:p w14:paraId="4896D4D0" w14:textId="2E64F088" w:rsidR="0019434B" w:rsidRDefault="00BC7E3A" w:rsidP="004B4C58">
      <w:pPr>
        <w:jc w:val="left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I</w:t>
      </w:r>
      <w:r w:rsidR="00BC14D7">
        <w:rPr>
          <w:rFonts w:asciiTheme="minorHAnsi" w:hAnsiTheme="minorHAnsi" w:cstheme="minorHAnsi"/>
          <w:sz w:val="22"/>
        </w:rPr>
        <w:t>n typical deployments, i</w:t>
      </w:r>
      <w:r>
        <w:rPr>
          <w:rFonts w:asciiTheme="minorHAnsi" w:hAnsiTheme="minorHAnsi" w:cstheme="minorHAnsi"/>
          <w:sz w:val="22"/>
        </w:rPr>
        <w:t xml:space="preserve">t </w:t>
      </w:r>
      <w:r w:rsidR="00390363">
        <w:rPr>
          <w:rFonts w:asciiTheme="minorHAnsi" w:hAnsiTheme="minorHAnsi" w:cstheme="minorHAnsi"/>
          <w:sz w:val="22"/>
        </w:rPr>
        <w:t>is expected that one AMF pool will cover a large geographical region</w:t>
      </w:r>
      <w:r w:rsidR="00687306">
        <w:rPr>
          <w:rFonts w:asciiTheme="minorHAnsi" w:hAnsiTheme="minorHAnsi" w:cstheme="minorHAnsi"/>
          <w:sz w:val="22"/>
        </w:rPr>
        <w:t xml:space="preserve"> with millions or tens of millions of served UEs</w:t>
      </w:r>
      <w:r w:rsidR="00217C8E">
        <w:rPr>
          <w:rFonts w:asciiTheme="minorHAnsi" w:hAnsiTheme="minorHAnsi" w:cstheme="minorHAnsi"/>
          <w:sz w:val="22"/>
        </w:rPr>
        <w:t xml:space="preserve">. </w:t>
      </w:r>
      <w:proofErr w:type="gramStart"/>
      <w:r w:rsidR="00631261">
        <w:rPr>
          <w:rFonts w:asciiTheme="minorHAnsi" w:hAnsiTheme="minorHAnsi" w:cstheme="minorHAnsi"/>
          <w:sz w:val="22"/>
        </w:rPr>
        <w:t>In order to</w:t>
      </w:r>
      <w:proofErr w:type="gramEnd"/>
      <w:r w:rsidR="00631261">
        <w:rPr>
          <w:rFonts w:asciiTheme="minorHAnsi" w:hAnsiTheme="minorHAnsi" w:cstheme="minorHAnsi"/>
          <w:sz w:val="22"/>
        </w:rPr>
        <w:t xml:space="preserve"> avoid single point of failure, or to accommodate the situation where one AMF is taken out of service for maintenance, backup AMF</w:t>
      </w:r>
      <w:r w:rsidR="00B871F5">
        <w:rPr>
          <w:rFonts w:asciiTheme="minorHAnsi" w:hAnsiTheme="minorHAnsi" w:cstheme="minorHAnsi"/>
          <w:sz w:val="22"/>
        </w:rPr>
        <w:t>(s)</w:t>
      </w:r>
      <w:r w:rsidR="00631261">
        <w:rPr>
          <w:rFonts w:asciiTheme="minorHAnsi" w:hAnsiTheme="minorHAnsi" w:cstheme="minorHAnsi"/>
          <w:sz w:val="22"/>
        </w:rPr>
        <w:t xml:space="preserve"> </w:t>
      </w:r>
      <w:r w:rsidR="00140BF6">
        <w:rPr>
          <w:rFonts w:asciiTheme="minorHAnsi" w:hAnsiTheme="minorHAnsi" w:cstheme="minorHAnsi"/>
          <w:sz w:val="22"/>
        </w:rPr>
        <w:t xml:space="preserve">within the pool </w:t>
      </w:r>
      <w:r w:rsidR="00631261">
        <w:rPr>
          <w:rFonts w:asciiTheme="minorHAnsi" w:hAnsiTheme="minorHAnsi" w:cstheme="minorHAnsi"/>
          <w:sz w:val="22"/>
        </w:rPr>
        <w:t xml:space="preserve">can be appointed </w:t>
      </w:r>
      <w:r w:rsidR="00631261">
        <w:rPr>
          <w:rFonts w:asciiTheme="minorHAnsi" w:hAnsiTheme="minorHAnsi" w:cstheme="minorHAnsi"/>
          <w:sz w:val="22"/>
        </w:rPr>
        <w:lastRenderedPageBreak/>
        <w:t xml:space="preserve">as well. </w:t>
      </w:r>
      <w:r w:rsidR="00390363">
        <w:rPr>
          <w:rFonts w:asciiTheme="minorHAnsi" w:hAnsiTheme="minorHAnsi" w:cstheme="minorHAnsi"/>
          <w:sz w:val="22"/>
        </w:rPr>
        <w:t>Finally, s</w:t>
      </w:r>
      <w:r w:rsidR="0070791C">
        <w:rPr>
          <w:rFonts w:asciiTheme="minorHAnsi" w:hAnsiTheme="minorHAnsi" w:cstheme="minorHAnsi"/>
          <w:sz w:val="22"/>
        </w:rPr>
        <w:t>ince RIM BH processing is not foreseen to be computationally expensive, a</w:t>
      </w:r>
      <w:r w:rsidR="008906A3">
        <w:rPr>
          <w:rFonts w:asciiTheme="minorHAnsi" w:hAnsiTheme="minorHAnsi" w:cstheme="minorHAnsi"/>
          <w:sz w:val="22"/>
        </w:rPr>
        <w:t xml:space="preserve">n AMF supporting RIM BH communication can </w:t>
      </w:r>
      <w:r w:rsidR="00F13431">
        <w:rPr>
          <w:rFonts w:asciiTheme="minorHAnsi" w:hAnsiTheme="minorHAnsi" w:cstheme="minorHAnsi"/>
          <w:sz w:val="22"/>
        </w:rPr>
        <w:t xml:space="preserve">perform other </w:t>
      </w:r>
      <w:r w:rsidR="0050306A">
        <w:rPr>
          <w:rFonts w:asciiTheme="minorHAnsi" w:hAnsiTheme="minorHAnsi" w:cstheme="minorHAnsi"/>
          <w:sz w:val="22"/>
        </w:rPr>
        <w:t xml:space="preserve">(‘normal’) </w:t>
      </w:r>
      <w:r w:rsidR="00F13431">
        <w:rPr>
          <w:rFonts w:asciiTheme="minorHAnsi" w:hAnsiTheme="minorHAnsi" w:cstheme="minorHAnsi"/>
          <w:sz w:val="22"/>
        </w:rPr>
        <w:t>functionalities,</w:t>
      </w:r>
      <w:r w:rsidR="0050306A">
        <w:rPr>
          <w:rFonts w:asciiTheme="minorHAnsi" w:hAnsiTheme="minorHAnsi" w:cstheme="minorHAnsi"/>
          <w:sz w:val="22"/>
        </w:rPr>
        <w:t xml:space="preserve"> </w:t>
      </w:r>
      <w:r w:rsidR="008906A3">
        <w:rPr>
          <w:rFonts w:asciiTheme="minorHAnsi" w:hAnsiTheme="minorHAnsi" w:cstheme="minorHAnsi"/>
          <w:sz w:val="22"/>
        </w:rPr>
        <w:t>as well.</w:t>
      </w:r>
    </w:p>
    <w:p w14:paraId="5FA82DB9" w14:textId="77777777" w:rsidR="00CC0007" w:rsidRPr="007F0609" w:rsidRDefault="00CC0007" w:rsidP="00CC0007">
      <w:pPr>
        <w:pStyle w:val="IvDInstructiontext"/>
        <w:spacing w:before="120" w:after="120"/>
        <w:rPr>
          <w:rFonts w:asciiTheme="minorHAnsi" w:hAnsiTheme="minorHAnsi" w:cstheme="minorHAnsi"/>
          <w:sz w:val="22"/>
        </w:rPr>
      </w:pPr>
      <w:r w:rsidRPr="007F0609">
        <w:rPr>
          <w:rStyle w:val="IvDbodytextChar"/>
          <w:rFonts w:asciiTheme="minorHAnsi" w:hAnsiTheme="minorHAnsi" w:cstheme="minorHAnsi"/>
          <w:b/>
          <w:i w:val="0"/>
          <w:color w:val="auto"/>
          <w:sz w:val="22"/>
          <w:szCs w:val="20"/>
        </w:rPr>
        <w:t xml:space="preserve">Observation 1: </w:t>
      </w:r>
      <w:r>
        <w:rPr>
          <w:rStyle w:val="IvDbodytextChar"/>
          <w:rFonts w:asciiTheme="minorHAnsi" w:hAnsiTheme="minorHAnsi" w:cstheme="minorHAnsi"/>
          <w:b/>
          <w:i w:val="0"/>
          <w:color w:val="auto"/>
          <w:sz w:val="22"/>
          <w:szCs w:val="20"/>
        </w:rPr>
        <w:t>In typical deployments, AMFs will be deployed in cloud environments, in the form of a pool, where all gNBs within an AMF region will be connected to all AMFs in the pool.</w:t>
      </w:r>
    </w:p>
    <w:p w14:paraId="55EC84E2" w14:textId="2D485B6A" w:rsidR="00533C88" w:rsidRDefault="007E22A0" w:rsidP="004B4C58">
      <w:pPr>
        <w:jc w:val="left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 xml:space="preserve">The </w:t>
      </w:r>
      <w:r w:rsidR="007F0609" w:rsidRPr="007F0609">
        <w:rPr>
          <w:rFonts w:asciiTheme="minorHAnsi" w:hAnsiTheme="minorHAnsi" w:cstheme="minorHAnsi"/>
          <w:sz w:val="22"/>
        </w:rPr>
        <w:t>Solution 1</w:t>
      </w:r>
      <w:r>
        <w:rPr>
          <w:rFonts w:asciiTheme="minorHAnsi" w:hAnsiTheme="minorHAnsi" w:cstheme="minorHAnsi"/>
          <w:sz w:val="22"/>
        </w:rPr>
        <w:t xml:space="preserve"> consists </w:t>
      </w:r>
      <w:r w:rsidR="00807056">
        <w:rPr>
          <w:rFonts w:asciiTheme="minorHAnsi" w:hAnsiTheme="minorHAnsi" w:cstheme="minorHAnsi"/>
          <w:sz w:val="22"/>
        </w:rPr>
        <w:t>of the following steps</w:t>
      </w:r>
      <w:r w:rsidR="007F0609" w:rsidRPr="007F0609">
        <w:rPr>
          <w:rFonts w:asciiTheme="minorHAnsi" w:hAnsiTheme="minorHAnsi" w:cstheme="minorHAnsi"/>
          <w:sz w:val="22"/>
        </w:rPr>
        <w:t>:</w:t>
      </w:r>
    </w:p>
    <w:p w14:paraId="23B2321A" w14:textId="46B4C818" w:rsidR="00807056" w:rsidRDefault="005557E6" w:rsidP="004B4C58">
      <w:pPr>
        <w:pStyle w:val="ListParagraph"/>
        <w:numPr>
          <w:ilvl w:val="0"/>
          <w:numId w:val="13"/>
        </w:numPr>
        <w:jc w:val="left"/>
        <w:rPr>
          <w:rFonts w:asciiTheme="minorHAnsi" w:hAnsiTheme="minorHAnsi" w:cstheme="minorHAnsi"/>
          <w:sz w:val="22"/>
        </w:rPr>
      </w:pPr>
      <w:r w:rsidRPr="00CC5F2D">
        <w:rPr>
          <w:rFonts w:asciiTheme="minorHAnsi" w:hAnsiTheme="minorHAnsi" w:cstheme="minorHAnsi"/>
          <w:b/>
          <w:sz w:val="22"/>
        </w:rPr>
        <w:t>Set ID assignment</w:t>
      </w:r>
      <w:r w:rsidR="00CC5F2D" w:rsidRPr="00CC5F2D">
        <w:rPr>
          <w:rFonts w:asciiTheme="minorHAnsi" w:hAnsiTheme="minorHAnsi" w:cstheme="minorHAnsi"/>
          <w:b/>
          <w:sz w:val="22"/>
        </w:rPr>
        <w:t xml:space="preserve"> and registration</w:t>
      </w:r>
      <w:r w:rsidR="00535299" w:rsidRPr="00CC5F2D">
        <w:rPr>
          <w:rFonts w:asciiTheme="minorHAnsi" w:hAnsiTheme="minorHAnsi" w:cstheme="minorHAnsi"/>
          <w:b/>
          <w:sz w:val="22"/>
        </w:rPr>
        <w:t>:</w:t>
      </w:r>
      <w:r w:rsidR="00535299">
        <w:rPr>
          <w:rFonts w:asciiTheme="minorHAnsi" w:hAnsiTheme="minorHAnsi" w:cstheme="minorHAnsi"/>
          <w:sz w:val="22"/>
        </w:rPr>
        <w:t xml:space="preserve"> </w:t>
      </w:r>
      <w:r w:rsidR="00C82441">
        <w:rPr>
          <w:rFonts w:asciiTheme="minorHAnsi" w:hAnsiTheme="minorHAnsi" w:cstheme="minorHAnsi"/>
          <w:sz w:val="22"/>
        </w:rPr>
        <w:t xml:space="preserve">RAN1 has already agreed that </w:t>
      </w:r>
      <w:r w:rsidR="00BE7CB3">
        <w:rPr>
          <w:rFonts w:asciiTheme="minorHAnsi" w:hAnsiTheme="minorHAnsi" w:cstheme="minorHAnsi"/>
          <w:sz w:val="22"/>
        </w:rPr>
        <w:t xml:space="preserve">the OAM </w:t>
      </w:r>
      <w:r w:rsidR="008F70EB">
        <w:rPr>
          <w:rFonts w:asciiTheme="minorHAnsi" w:hAnsiTheme="minorHAnsi" w:cstheme="minorHAnsi"/>
          <w:sz w:val="22"/>
        </w:rPr>
        <w:t>assign</w:t>
      </w:r>
      <w:r w:rsidR="00851A7A">
        <w:rPr>
          <w:rFonts w:asciiTheme="minorHAnsi" w:hAnsiTheme="minorHAnsi" w:cstheme="minorHAnsi"/>
          <w:sz w:val="22"/>
        </w:rPr>
        <w:t>s RIM</w:t>
      </w:r>
      <w:r w:rsidR="00CC5F2D">
        <w:rPr>
          <w:rFonts w:asciiTheme="minorHAnsi" w:hAnsiTheme="minorHAnsi" w:cstheme="minorHAnsi"/>
          <w:sz w:val="22"/>
        </w:rPr>
        <w:t xml:space="preserve"> </w:t>
      </w:r>
      <w:r w:rsidR="008F70EB">
        <w:rPr>
          <w:rFonts w:asciiTheme="minorHAnsi" w:hAnsiTheme="minorHAnsi" w:cstheme="minorHAnsi"/>
          <w:sz w:val="22"/>
        </w:rPr>
        <w:t>set ID</w:t>
      </w:r>
      <w:r w:rsidR="00CC5F2D">
        <w:rPr>
          <w:rFonts w:asciiTheme="minorHAnsi" w:hAnsiTheme="minorHAnsi" w:cstheme="minorHAnsi"/>
          <w:sz w:val="22"/>
        </w:rPr>
        <w:t xml:space="preserve">s. </w:t>
      </w:r>
      <w:r w:rsidR="001B11B5">
        <w:rPr>
          <w:rFonts w:asciiTheme="minorHAnsi" w:hAnsiTheme="minorHAnsi" w:cstheme="minorHAnsi"/>
          <w:sz w:val="22"/>
        </w:rPr>
        <w:t xml:space="preserve">After assignment, </w:t>
      </w:r>
      <w:r w:rsidR="00BC6B51">
        <w:rPr>
          <w:rFonts w:asciiTheme="minorHAnsi" w:hAnsiTheme="minorHAnsi" w:cstheme="minorHAnsi"/>
          <w:sz w:val="22"/>
        </w:rPr>
        <w:t xml:space="preserve">each gNB </w:t>
      </w:r>
      <w:r w:rsidR="001B11B5">
        <w:rPr>
          <w:rFonts w:asciiTheme="minorHAnsi" w:hAnsiTheme="minorHAnsi" w:cstheme="minorHAnsi"/>
          <w:sz w:val="22"/>
        </w:rPr>
        <w:t xml:space="preserve">can </w:t>
      </w:r>
      <w:r w:rsidR="00BC6B51">
        <w:rPr>
          <w:rFonts w:asciiTheme="minorHAnsi" w:hAnsiTheme="minorHAnsi" w:cstheme="minorHAnsi"/>
          <w:sz w:val="22"/>
        </w:rPr>
        <w:t xml:space="preserve">report its respective </w:t>
      </w:r>
      <w:r w:rsidR="00B52C2E">
        <w:rPr>
          <w:rFonts w:asciiTheme="minorHAnsi" w:hAnsiTheme="minorHAnsi" w:cstheme="minorHAnsi"/>
          <w:sz w:val="22"/>
        </w:rPr>
        <w:t xml:space="preserve">set </w:t>
      </w:r>
      <w:r w:rsidR="00E3358B">
        <w:rPr>
          <w:rFonts w:asciiTheme="minorHAnsi" w:hAnsiTheme="minorHAnsi" w:cstheme="minorHAnsi"/>
          <w:sz w:val="22"/>
        </w:rPr>
        <w:t xml:space="preserve">ID </w:t>
      </w:r>
      <w:r w:rsidR="00B52C2E">
        <w:rPr>
          <w:rFonts w:asciiTheme="minorHAnsi" w:hAnsiTheme="minorHAnsi" w:cstheme="minorHAnsi"/>
          <w:sz w:val="22"/>
        </w:rPr>
        <w:t>to the AMF</w:t>
      </w:r>
      <w:r w:rsidR="00385CCE">
        <w:rPr>
          <w:rFonts w:asciiTheme="minorHAnsi" w:hAnsiTheme="minorHAnsi" w:cstheme="minorHAnsi"/>
          <w:sz w:val="22"/>
        </w:rPr>
        <w:t>.</w:t>
      </w:r>
      <w:r w:rsidR="006B2C58">
        <w:rPr>
          <w:rFonts w:asciiTheme="minorHAnsi" w:hAnsiTheme="minorHAnsi" w:cstheme="minorHAnsi"/>
          <w:sz w:val="22"/>
        </w:rPr>
        <w:t xml:space="preserve"> </w:t>
      </w:r>
    </w:p>
    <w:p w14:paraId="523DDC2D" w14:textId="260E2AFE" w:rsidR="00075733" w:rsidRDefault="00535299" w:rsidP="004B4C58">
      <w:pPr>
        <w:pStyle w:val="ListParagraph"/>
        <w:numPr>
          <w:ilvl w:val="0"/>
          <w:numId w:val="13"/>
        </w:numPr>
        <w:jc w:val="left"/>
        <w:rPr>
          <w:rFonts w:asciiTheme="minorHAnsi" w:hAnsiTheme="minorHAnsi" w:cstheme="minorHAnsi"/>
          <w:sz w:val="22"/>
        </w:rPr>
      </w:pPr>
      <w:r w:rsidRPr="0007069A">
        <w:rPr>
          <w:rFonts w:asciiTheme="minorHAnsi" w:hAnsiTheme="minorHAnsi" w:cstheme="minorHAnsi"/>
          <w:b/>
          <w:sz w:val="22"/>
        </w:rPr>
        <w:t>gNB</w:t>
      </w:r>
      <w:r w:rsidR="0007069A" w:rsidRPr="0007069A">
        <w:rPr>
          <w:rFonts w:asciiTheme="minorHAnsi" w:hAnsiTheme="minorHAnsi" w:cstheme="minorHAnsi"/>
          <w:b/>
          <w:sz w:val="22"/>
        </w:rPr>
        <w:t xml:space="preserve"> transmits BH message</w:t>
      </w:r>
      <w:r w:rsidR="00695DE6">
        <w:rPr>
          <w:rFonts w:asciiTheme="minorHAnsi" w:hAnsiTheme="minorHAnsi" w:cstheme="minorHAnsi"/>
          <w:b/>
          <w:sz w:val="22"/>
        </w:rPr>
        <w:t xml:space="preserve"> to its </w:t>
      </w:r>
      <w:r w:rsidR="008B3AB6">
        <w:rPr>
          <w:rFonts w:asciiTheme="minorHAnsi" w:hAnsiTheme="minorHAnsi" w:cstheme="minorHAnsi"/>
          <w:b/>
          <w:sz w:val="22"/>
        </w:rPr>
        <w:t xml:space="preserve">configured </w:t>
      </w:r>
      <w:r w:rsidR="00695DE6">
        <w:rPr>
          <w:rFonts w:asciiTheme="minorHAnsi" w:hAnsiTheme="minorHAnsi" w:cstheme="minorHAnsi"/>
          <w:b/>
          <w:sz w:val="22"/>
        </w:rPr>
        <w:t>AMF</w:t>
      </w:r>
      <w:r w:rsidR="0007069A" w:rsidRPr="0007069A">
        <w:rPr>
          <w:rFonts w:asciiTheme="minorHAnsi" w:hAnsiTheme="minorHAnsi" w:cstheme="minorHAnsi"/>
          <w:b/>
          <w:sz w:val="22"/>
        </w:rPr>
        <w:t>:</w:t>
      </w:r>
      <w:r w:rsidR="00075733" w:rsidRPr="00AE604E">
        <w:rPr>
          <w:rFonts w:asciiTheme="minorHAnsi" w:hAnsiTheme="minorHAnsi" w:cstheme="minorHAnsi"/>
          <w:sz w:val="22"/>
        </w:rPr>
        <w:t xml:space="preserve"> </w:t>
      </w:r>
      <w:r w:rsidR="00AE604E" w:rsidRPr="00AE604E">
        <w:rPr>
          <w:rFonts w:asciiTheme="minorHAnsi" w:hAnsiTheme="minorHAnsi" w:cstheme="minorHAnsi"/>
          <w:sz w:val="22"/>
        </w:rPr>
        <w:t xml:space="preserve">the </w:t>
      </w:r>
      <w:r w:rsidR="00075733">
        <w:rPr>
          <w:rFonts w:asciiTheme="minorHAnsi" w:hAnsiTheme="minorHAnsi" w:cstheme="minorHAnsi"/>
          <w:sz w:val="22"/>
        </w:rPr>
        <w:t>message</w:t>
      </w:r>
      <w:r w:rsidR="00AE604E">
        <w:rPr>
          <w:rFonts w:asciiTheme="minorHAnsi" w:hAnsiTheme="minorHAnsi" w:cstheme="minorHAnsi"/>
          <w:sz w:val="22"/>
        </w:rPr>
        <w:t xml:space="preserve"> may c</w:t>
      </w:r>
      <w:r w:rsidR="00075733">
        <w:rPr>
          <w:rFonts w:asciiTheme="minorHAnsi" w:hAnsiTheme="minorHAnsi" w:cstheme="minorHAnsi"/>
          <w:sz w:val="22"/>
        </w:rPr>
        <w:t>ontain:</w:t>
      </w:r>
    </w:p>
    <w:p w14:paraId="218188F9" w14:textId="3F33BDD2" w:rsidR="00B05BAD" w:rsidRDefault="001631DC" w:rsidP="00075733">
      <w:pPr>
        <w:pStyle w:val="ListParagraph"/>
        <w:numPr>
          <w:ilvl w:val="1"/>
          <w:numId w:val="13"/>
        </w:numPr>
        <w:jc w:val="left"/>
        <w:rPr>
          <w:rFonts w:asciiTheme="minorHAnsi" w:hAnsiTheme="minorHAnsi" w:cstheme="minorHAnsi"/>
          <w:sz w:val="22"/>
        </w:rPr>
      </w:pPr>
      <w:r w:rsidRPr="001B11B5">
        <w:rPr>
          <w:rFonts w:asciiTheme="minorHAnsi" w:hAnsiTheme="minorHAnsi" w:cstheme="minorHAnsi"/>
          <w:sz w:val="22"/>
        </w:rPr>
        <w:t xml:space="preserve">the </w:t>
      </w:r>
      <w:r w:rsidR="00B05BAD">
        <w:rPr>
          <w:rFonts w:asciiTheme="minorHAnsi" w:hAnsiTheme="minorHAnsi" w:cstheme="minorHAnsi"/>
          <w:sz w:val="22"/>
        </w:rPr>
        <w:t xml:space="preserve">BH message </w:t>
      </w:r>
      <w:r w:rsidRPr="001B11B5">
        <w:rPr>
          <w:rFonts w:asciiTheme="minorHAnsi" w:hAnsiTheme="minorHAnsi" w:cstheme="minorHAnsi"/>
          <w:sz w:val="22"/>
        </w:rPr>
        <w:t>destination</w:t>
      </w:r>
      <w:r w:rsidR="00A96EA9" w:rsidRPr="001B11B5">
        <w:rPr>
          <w:rFonts w:asciiTheme="minorHAnsi" w:hAnsiTheme="minorHAnsi" w:cstheme="minorHAnsi"/>
          <w:sz w:val="22"/>
        </w:rPr>
        <w:t xml:space="preserve"> </w:t>
      </w:r>
      <w:r w:rsidR="00AE604E">
        <w:rPr>
          <w:rFonts w:asciiTheme="minorHAnsi" w:hAnsiTheme="minorHAnsi" w:cstheme="minorHAnsi"/>
          <w:sz w:val="22"/>
        </w:rPr>
        <w:t xml:space="preserve">RIM </w:t>
      </w:r>
      <w:r w:rsidR="00A96EA9" w:rsidRPr="001B11B5">
        <w:rPr>
          <w:rFonts w:asciiTheme="minorHAnsi" w:hAnsiTheme="minorHAnsi" w:cstheme="minorHAnsi"/>
          <w:sz w:val="22"/>
        </w:rPr>
        <w:t>set ID</w:t>
      </w:r>
      <w:r w:rsidR="000E0D48">
        <w:rPr>
          <w:rFonts w:asciiTheme="minorHAnsi" w:hAnsiTheme="minorHAnsi" w:cstheme="minorHAnsi"/>
          <w:sz w:val="22"/>
        </w:rPr>
        <w:t xml:space="preserve"> (</w:t>
      </w:r>
      <w:r w:rsidR="00F764DE">
        <w:rPr>
          <w:rFonts w:asciiTheme="minorHAnsi" w:hAnsiTheme="minorHAnsi" w:cstheme="minorHAnsi"/>
          <w:sz w:val="22"/>
        </w:rPr>
        <w:t>received over the air or over the backhaul)</w:t>
      </w:r>
      <w:r w:rsidR="00B05BAD">
        <w:rPr>
          <w:rFonts w:asciiTheme="minorHAnsi" w:hAnsiTheme="minorHAnsi" w:cstheme="minorHAnsi"/>
          <w:sz w:val="22"/>
        </w:rPr>
        <w:t>;</w:t>
      </w:r>
    </w:p>
    <w:p w14:paraId="3B98C916" w14:textId="4F7BD3C3" w:rsidR="00B05BAD" w:rsidRDefault="00965277" w:rsidP="00075733">
      <w:pPr>
        <w:pStyle w:val="ListParagraph"/>
        <w:numPr>
          <w:ilvl w:val="1"/>
          <w:numId w:val="13"/>
        </w:numPr>
        <w:jc w:val="left"/>
        <w:rPr>
          <w:rFonts w:asciiTheme="minorHAnsi" w:hAnsiTheme="minorHAnsi" w:cstheme="minorHAnsi"/>
          <w:sz w:val="22"/>
        </w:rPr>
      </w:pPr>
      <w:r w:rsidRPr="001B11B5">
        <w:rPr>
          <w:rFonts w:asciiTheme="minorHAnsi" w:hAnsiTheme="minorHAnsi" w:cstheme="minorHAnsi"/>
          <w:sz w:val="22"/>
        </w:rPr>
        <w:t>the list of</w:t>
      </w:r>
      <w:r w:rsidR="00C35D29" w:rsidRPr="001B11B5">
        <w:rPr>
          <w:rFonts w:asciiTheme="minorHAnsi" w:hAnsiTheme="minorHAnsi" w:cstheme="minorHAnsi"/>
          <w:sz w:val="22"/>
        </w:rPr>
        <w:t xml:space="preserve"> cells that are sourcing the message i.e. the list of </w:t>
      </w:r>
      <w:r w:rsidR="00A86387" w:rsidRPr="001B11B5">
        <w:rPr>
          <w:rFonts w:asciiTheme="minorHAnsi" w:hAnsiTheme="minorHAnsi" w:cstheme="minorHAnsi"/>
          <w:sz w:val="22"/>
        </w:rPr>
        <w:t xml:space="preserve">concerned </w:t>
      </w:r>
      <w:r w:rsidRPr="001B11B5">
        <w:rPr>
          <w:rFonts w:asciiTheme="minorHAnsi" w:hAnsiTheme="minorHAnsi" w:cstheme="minorHAnsi"/>
          <w:sz w:val="22"/>
        </w:rPr>
        <w:t>cells</w:t>
      </w:r>
      <w:r w:rsidR="00C35D29" w:rsidRPr="001B11B5">
        <w:rPr>
          <w:rFonts w:asciiTheme="minorHAnsi" w:hAnsiTheme="minorHAnsi" w:cstheme="minorHAnsi"/>
          <w:sz w:val="22"/>
        </w:rPr>
        <w:t xml:space="preserve"> under the source gNB</w:t>
      </w:r>
      <w:r w:rsidR="00B05BAD">
        <w:rPr>
          <w:rFonts w:asciiTheme="minorHAnsi" w:hAnsiTheme="minorHAnsi" w:cstheme="minorHAnsi"/>
          <w:sz w:val="22"/>
        </w:rPr>
        <w:t>;</w:t>
      </w:r>
    </w:p>
    <w:p w14:paraId="1D0CF722" w14:textId="3BF69F08" w:rsidR="00B52C2E" w:rsidRPr="001B11B5" w:rsidRDefault="00B05BAD" w:rsidP="00075733">
      <w:pPr>
        <w:pStyle w:val="ListParagraph"/>
        <w:numPr>
          <w:ilvl w:val="1"/>
          <w:numId w:val="13"/>
        </w:numPr>
        <w:jc w:val="left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t</w:t>
      </w:r>
      <w:r w:rsidR="00D83328" w:rsidRPr="001B11B5">
        <w:rPr>
          <w:rFonts w:asciiTheme="minorHAnsi" w:hAnsiTheme="minorHAnsi" w:cstheme="minorHAnsi"/>
          <w:sz w:val="22"/>
        </w:rPr>
        <w:t xml:space="preserve">he </w:t>
      </w:r>
      <w:r w:rsidR="00965277" w:rsidRPr="001B11B5">
        <w:rPr>
          <w:rFonts w:asciiTheme="minorHAnsi" w:hAnsiTheme="minorHAnsi" w:cstheme="minorHAnsi"/>
          <w:sz w:val="22"/>
        </w:rPr>
        <w:t xml:space="preserve">informational </w:t>
      </w:r>
      <w:r w:rsidR="00D83328" w:rsidRPr="001B11B5">
        <w:rPr>
          <w:rFonts w:asciiTheme="minorHAnsi" w:hAnsiTheme="minorHAnsi" w:cstheme="minorHAnsi"/>
          <w:sz w:val="22"/>
        </w:rPr>
        <w:t xml:space="preserve">content </w:t>
      </w:r>
      <w:r w:rsidR="00A86387" w:rsidRPr="001B11B5">
        <w:rPr>
          <w:rFonts w:asciiTheme="minorHAnsi" w:hAnsiTheme="minorHAnsi" w:cstheme="minorHAnsi"/>
          <w:sz w:val="22"/>
        </w:rPr>
        <w:t>of the backhaul message</w:t>
      </w:r>
      <w:r>
        <w:rPr>
          <w:rFonts w:asciiTheme="minorHAnsi" w:hAnsiTheme="minorHAnsi" w:cstheme="minorHAnsi"/>
          <w:sz w:val="22"/>
        </w:rPr>
        <w:t>:</w:t>
      </w:r>
      <w:r w:rsidR="00495F02" w:rsidRPr="001B11B5">
        <w:rPr>
          <w:rFonts w:asciiTheme="minorHAnsi" w:hAnsiTheme="minorHAnsi" w:cstheme="minorHAnsi"/>
          <w:sz w:val="22"/>
        </w:rPr>
        <w:t xml:space="preserve"> either ‘RS detected’</w:t>
      </w:r>
      <w:r w:rsidR="00AA3DF0" w:rsidRPr="001B11B5">
        <w:rPr>
          <w:rFonts w:asciiTheme="minorHAnsi" w:hAnsiTheme="minorHAnsi" w:cstheme="minorHAnsi"/>
          <w:sz w:val="22"/>
        </w:rPr>
        <w:t xml:space="preserve"> or ‘RS disappeared’.</w:t>
      </w:r>
    </w:p>
    <w:p w14:paraId="651E172F" w14:textId="34D9E403" w:rsidR="00EC2DB9" w:rsidRDefault="009C04A2" w:rsidP="004B4C58">
      <w:pPr>
        <w:pStyle w:val="ListParagraph"/>
        <w:numPr>
          <w:ilvl w:val="0"/>
          <w:numId w:val="13"/>
        </w:numPr>
        <w:jc w:val="left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b/>
          <w:sz w:val="22"/>
        </w:rPr>
        <w:t xml:space="preserve">Source </w:t>
      </w:r>
      <w:r w:rsidR="00B05BAD" w:rsidRPr="00B05BAD">
        <w:rPr>
          <w:rFonts w:asciiTheme="minorHAnsi" w:hAnsiTheme="minorHAnsi" w:cstheme="minorHAnsi"/>
          <w:b/>
          <w:sz w:val="22"/>
        </w:rPr>
        <w:t>AMF merges all egress messages from the set:</w:t>
      </w:r>
      <w:r w:rsidR="00B05BAD">
        <w:rPr>
          <w:rFonts w:asciiTheme="minorHAnsi" w:hAnsiTheme="minorHAnsi" w:cstheme="minorHAnsi"/>
          <w:sz w:val="22"/>
        </w:rPr>
        <w:t xml:space="preserve"> t</w:t>
      </w:r>
      <w:r w:rsidR="00AA3DF0">
        <w:rPr>
          <w:rFonts w:asciiTheme="minorHAnsi" w:hAnsiTheme="minorHAnsi" w:cstheme="minorHAnsi"/>
          <w:sz w:val="22"/>
        </w:rPr>
        <w:t>he AMF</w:t>
      </w:r>
      <w:r w:rsidR="00F9308C">
        <w:rPr>
          <w:rFonts w:asciiTheme="minorHAnsi" w:hAnsiTheme="minorHAnsi" w:cstheme="minorHAnsi"/>
          <w:sz w:val="22"/>
        </w:rPr>
        <w:t xml:space="preserve"> collects RIM backhaul messages from</w:t>
      </w:r>
      <w:r w:rsidR="00262E8E">
        <w:rPr>
          <w:rFonts w:asciiTheme="minorHAnsi" w:hAnsiTheme="minorHAnsi" w:cstheme="minorHAnsi"/>
          <w:sz w:val="22"/>
        </w:rPr>
        <w:t xml:space="preserve"> one or more</w:t>
      </w:r>
      <w:r w:rsidR="00F9308C">
        <w:rPr>
          <w:rFonts w:asciiTheme="minorHAnsi" w:hAnsiTheme="minorHAnsi" w:cstheme="minorHAnsi"/>
          <w:sz w:val="22"/>
        </w:rPr>
        <w:t xml:space="preserve"> gNBs</w:t>
      </w:r>
      <w:r w:rsidR="00262E8E">
        <w:rPr>
          <w:rFonts w:asciiTheme="minorHAnsi" w:hAnsiTheme="minorHAnsi" w:cstheme="minorHAnsi"/>
          <w:sz w:val="22"/>
        </w:rPr>
        <w:t>, and</w:t>
      </w:r>
      <w:r w:rsidR="00274C8F">
        <w:rPr>
          <w:rFonts w:asciiTheme="minorHAnsi" w:hAnsiTheme="minorHAnsi" w:cstheme="minorHAnsi"/>
          <w:sz w:val="22"/>
        </w:rPr>
        <w:t xml:space="preserve"> </w:t>
      </w:r>
      <w:r w:rsidR="001609E3">
        <w:rPr>
          <w:rFonts w:asciiTheme="minorHAnsi" w:hAnsiTheme="minorHAnsi" w:cstheme="minorHAnsi"/>
          <w:sz w:val="22"/>
        </w:rPr>
        <w:t xml:space="preserve">merges the </w:t>
      </w:r>
      <w:r w:rsidR="00EA37D8">
        <w:rPr>
          <w:rFonts w:asciiTheme="minorHAnsi" w:hAnsiTheme="minorHAnsi" w:cstheme="minorHAnsi"/>
          <w:sz w:val="22"/>
        </w:rPr>
        <w:t>messages</w:t>
      </w:r>
      <w:r w:rsidR="00274C8F">
        <w:rPr>
          <w:rFonts w:asciiTheme="minorHAnsi" w:hAnsiTheme="minorHAnsi" w:cstheme="minorHAnsi"/>
          <w:sz w:val="22"/>
        </w:rPr>
        <w:t xml:space="preserve"> </w:t>
      </w:r>
      <w:r w:rsidR="008D04D4">
        <w:rPr>
          <w:rFonts w:asciiTheme="minorHAnsi" w:hAnsiTheme="minorHAnsi" w:cstheme="minorHAnsi"/>
          <w:sz w:val="22"/>
        </w:rPr>
        <w:t>destined to the same set ID</w:t>
      </w:r>
      <w:r w:rsidR="00102CE4">
        <w:rPr>
          <w:rFonts w:asciiTheme="minorHAnsi" w:hAnsiTheme="minorHAnsi" w:cstheme="minorHAnsi"/>
          <w:sz w:val="22"/>
        </w:rPr>
        <w:t xml:space="preserve"> </w:t>
      </w:r>
      <w:r w:rsidR="00E01873">
        <w:rPr>
          <w:rFonts w:asciiTheme="minorHAnsi" w:hAnsiTheme="minorHAnsi" w:cstheme="minorHAnsi"/>
          <w:sz w:val="22"/>
        </w:rPr>
        <w:t>into a single message</w:t>
      </w:r>
      <w:r w:rsidR="008D04D4">
        <w:rPr>
          <w:rFonts w:asciiTheme="minorHAnsi" w:hAnsiTheme="minorHAnsi" w:cstheme="minorHAnsi"/>
          <w:sz w:val="22"/>
        </w:rPr>
        <w:t>.</w:t>
      </w:r>
      <w:r w:rsidR="001461B5">
        <w:rPr>
          <w:rFonts w:asciiTheme="minorHAnsi" w:hAnsiTheme="minorHAnsi" w:cstheme="minorHAnsi"/>
          <w:sz w:val="22"/>
        </w:rPr>
        <w:t xml:space="preserve"> </w:t>
      </w:r>
      <w:r w:rsidR="000C45A6">
        <w:rPr>
          <w:rFonts w:asciiTheme="minorHAnsi" w:hAnsiTheme="minorHAnsi" w:cstheme="minorHAnsi"/>
          <w:sz w:val="22"/>
        </w:rPr>
        <w:t xml:space="preserve">The merged message </w:t>
      </w:r>
      <w:r w:rsidR="005D3ED9">
        <w:rPr>
          <w:rFonts w:asciiTheme="minorHAnsi" w:hAnsiTheme="minorHAnsi" w:cstheme="minorHAnsi"/>
          <w:sz w:val="22"/>
        </w:rPr>
        <w:t xml:space="preserve">contains the list </w:t>
      </w:r>
      <w:r w:rsidR="00FB4C38">
        <w:rPr>
          <w:rFonts w:asciiTheme="minorHAnsi" w:hAnsiTheme="minorHAnsi" w:cstheme="minorHAnsi"/>
          <w:sz w:val="22"/>
        </w:rPr>
        <w:t>of</w:t>
      </w:r>
      <w:r w:rsidR="00700C34">
        <w:rPr>
          <w:rFonts w:asciiTheme="minorHAnsi" w:hAnsiTheme="minorHAnsi" w:cstheme="minorHAnsi"/>
          <w:sz w:val="22"/>
        </w:rPr>
        <w:t xml:space="preserve"> gNBs and th</w:t>
      </w:r>
      <w:r w:rsidR="005B0A09">
        <w:rPr>
          <w:rFonts w:asciiTheme="minorHAnsi" w:hAnsiTheme="minorHAnsi" w:cstheme="minorHAnsi"/>
          <w:sz w:val="22"/>
        </w:rPr>
        <w:t>e corresponding</w:t>
      </w:r>
      <w:r w:rsidR="00FB4C38">
        <w:rPr>
          <w:rFonts w:asciiTheme="minorHAnsi" w:hAnsiTheme="minorHAnsi" w:cstheme="minorHAnsi"/>
          <w:sz w:val="22"/>
        </w:rPr>
        <w:t xml:space="preserve"> cells that are sourcing the message</w:t>
      </w:r>
      <w:r w:rsidR="005B0A09">
        <w:rPr>
          <w:rFonts w:asciiTheme="minorHAnsi" w:hAnsiTheme="minorHAnsi" w:cstheme="minorHAnsi"/>
          <w:sz w:val="22"/>
        </w:rPr>
        <w:t>.</w:t>
      </w:r>
      <w:r w:rsidR="00FB4C38">
        <w:rPr>
          <w:rFonts w:asciiTheme="minorHAnsi" w:hAnsiTheme="minorHAnsi" w:cstheme="minorHAnsi"/>
          <w:sz w:val="22"/>
        </w:rPr>
        <w:t xml:space="preserve"> </w:t>
      </w:r>
    </w:p>
    <w:p w14:paraId="3690DE47" w14:textId="14094466" w:rsidR="00AA3DF0" w:rsidRDefault="009C04A2" w:rsidP="004B4C58">
      <w:pPr>
        <w:pStyle w:val="ListParagraph"/>
        <w:numPr>
          <w:ilvl w:val="0"/>
          <w:numId w:val="13"/>
        </w:numPr>
        <w:jc w:val="left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b/>
          <w:sz w:val="22"/>
        </w:rPr>
        <w:t xml:space="preserve">Source </w:t>
      </w:r>
      <w:r w:rsidR="005B0A09" w:rsidRPr="005B0A09">
        <w:rPr>
          <w:rFonts w:asciiTheme="minorHAnsi" w:hAnsiTheme="minorHAnsi" w:cstheme="minorHAnsi"/>
          <w:b/>
          <w:sz w:val="22"/>
        </w:rPr>
        <w:t xml:space="preserve">AMF </w:t>
      </w:r>
      <w:r w:rsidR="007C17F1">
        <w:rPr>
          <w:rFonts w:asciiTheme="minorHAnsi" w:hAnsiTheme="minorHAnsi" w:cstheme="minorHAnsi"/>
          <w:b/>
          <w:sz w:val="22"/>
        </w:rPr>
        <w:t>retrieves</w:t>
      </w:r>
      <w:r w:rsidR="005B0A09" w:rsidRPr="005B0A09">
        <w:rPr>
          <w:rFonts w:asciiTheme="minorHAnsi" w:hAnsiTheme="minorHAnsi" w:cstheme="minorHAnsi"/>
          <w:b/>
          <w:sz w:val="22"/>
        </w:rPr>
        <w:t xml:space="preserve"> the address of the destination AMF:</w:t>
      </w:r>
      <w:r w:rsidR="005B0A09">
        <w:rPr>
          <w:rFonts w:asciiTheme="minorHAnsi" w:hAnsiTheme="minorHAnsi" w:cstheme="minorHAnsi"/>
          <w:sz w:val="22"/>
        </w:rPr>
        <w:t xml:space="preserve"> t</w:t>
      </w:r>
      <w:r w:rsidR="001461B5">
        <w:rPr>
          <w:rFonts w:asciiTheme="minorHAnsi" w:hAnsiTheme="minorHAnsi" w:cstheme="minorHAnsi"/>
          <w:sz w:val="22"/>
        </w:rPr>
        <w:t>he</w:t>
      </w:r>
      <w:r>
        <w:rPr>
          <w:rFonts w:asciiTheme="minorHAnsi" w:hAnsiTheme="minorHAnsi" w:cstheme="minorHAnsi"/>
          <w:sz w:val="22"/>
        </w:rPr>
        <w:t xml:space="preserve"> source</w:t>
      </w:r>
      <w:r w:rsidR="001461B5">
        <w:rPr>
          <w:rFonts w:asciiTheme="minorHAnsi" w:hAnsiTheme="minorHAnsi" w:cstheme="minorHAnsi"/>
          <w:sz w:val="22"/>
        </w:rPr>
        <w:t xml:space="preserve"> AMF retrieves the </w:t>
      </w:r>
      <w:r w:rsidR="00B731B4">
        <w:rPr>
          <w:rFonts w:asciiTheme="minorHAnsi" w:hAnsiTheme="minorHAnsi" w:cstheme="minorHAnsi"/>
          <w:sz w:val="22"/>
        </w:rPr>
        <w:t xml:space="preserve">address of the </w:t>
      </w:r>
      <w:r w:rsidR="001461B5">
        <w:rPr>
          <w:rFonts w:asciiTheme="minorHAnsi" w:hAnsiTheme="minorHAnsi" w:cstheme="minorHAnsi"/>
          <w:sz w:val="22"/>
        </w:rPr>
        <w:t>AMF</w:t>
      </w:r>
      <w:r w:rsidR="00B731B4">
        <w:rPr>
          <w:rFonts w:asciiTheme="minorHAnsi" w:hAnsiTheme="minorHAnsi" w:cstheme="minorHAnsi"/>
          <w:sz w:val="22"/>
        </w:rPr>
        <w:t xml:space="preserve"> corr</w:t>
      </w:r>
      <w:r w:rsidR="004E48D7">
        <w:rPr>
          <w:rFonts w:asciiTheme="minorHAnsi" w:hAnsiTheme="minorHAnsi" w:cstheme="minorHAnsi"/>
          <w:sz w:val="22"/>
        </w:rPr>
        <w:t>esponding to the destination set ID</w:t>
      </w:r>
      <w:r w:rsidR="00355604">
        <w:rPr>
          <w:rFonts w:asciiTheme="minorHAnsi" w:hAnsiTheme="minorHAnsi" w:cstheme="minorHAnsi"/>
          <w:sz w:val="22"/>
        </w:rPr>
        <w:t xml:space="preserve"> by querying </w:t>
      </w:r>
      <w:r w:rsidR="00163FC7">
        <w:rPr>
          <w:rFonts w:asciiTheme="minorHAnsi" w:hAnsiTheme="minorHAnsi" w:cstheme="minorHAnsi"/>
          <w:sz w:val="22"/>
        </w:rPr>
        <w:t>a DNS server situated in the CN.</w:t>
      </w:r>
      <w:r w:rsidR="00274C8F">
        <w:rPr>
          <w:rFonts w:asciiTheme="minorHAnsi" w:hAnsiTheme="minorHAnsi" w:cstheme="minorHAnsi"/>
          <w:sz w:val="22"/>
        </w:rPr>
        <w:t xml:space="preserve"> </w:t>
      </w:r>
      <w:r w:rsidR="00355604">
        <w:rPr>
          <w:rFonts w:asciiTheme="minorHAnsi" w:hAnsiTheme="minorHAnsi" w:cstheme="minorHAnsi"/>
          <w:sz w:val="22"/>
        </w:rPr>
        <w:t>The source AMF</w:t>
      </w:r>
      <w:r w:rsidR="00E64DAF">
        <w:rPr>
          <w:rFonts w:asciiTheme="minorHAnsi" w:hAnsiTheme="minorHAnsi" w:cstheme="minorHAnsi"/>
          <w:sz w:val="22"/>
        </w:rPr>
        <w:t xml:space="preserve"> then</w:t>
      </w:r>
      <w:r w:rsidR="00355604">
        <w:rPr>
          <w:rFonts w:asciiTheme="minorHAnsi" w:hAnsiTheme="minorHAnsi" w:cstheme="minorHAnsi"/>
          <w:sz w:val="22"/>
        </w:rPr>
        <w:t xml:space="preserve"> sends the BH message to the destination AMF, </w:t>
      </w:r>
      <w:r w:rsidR="00B871F5">
        <w:rPr>
          <w:rFonts w:asciiTheme="minorHAnsi" w:hAnsiTheme="minorHAnsi" w:cstheme="minorHAnsi"/>
          <w:sz w:val="22"/>
        </w:rPr>
        <w:t>responsible for</w:t>
      </w:r>
      <w:r w:rsidR="00355604">
        <w:rPr>
          <w:rFonts w:asciiTheme="minorHAnsi" w:hAnsiTheme="minorHAnsi" w:cstheme="minorHAnsi"/>
          <w:sz w:val="22"/>
        </w:rPr>
        <w:t xml:space="preserve"> BH communication of </w:t>
      </w:r>
      <w:r w:rsidR="00C5680C">
        <w:rPr>
          <w:rFonts w:asciiTheme="minorHAnsi" w:hAnsiTheme="minorHAnsi" w:cstheme="minorHAnsi"/>
          <w:sz w:val="22"/>
        </w:rPr>
        <w:t>the destination gNB set.</w:t>
      </w:r>
      <w:bookmarkStart w:id="1" w:name="_GoBack"/>
      <w:bookmarkEnd w:id="1"/>
    </w:p>
    <w:p w14:paraId="4C49EEAA" w14:textId="16E10F6C" w:rsidR="00FD50AC" w:rsidRDefault="00E027B0" w:rsidP="004B4C58">
      <w:pPr>
        <w:pStyle w:val="ListParagraph"/>
        <w:numPr>
          <w:ilvl w:val="0"/>
          <w:numId w:val="13"/>
        </w:numPr>
        <w:jc w:val="left"/>
        <w:rPr>
          <w:rFonts w:asciiTheme="minorHAnsi" w:hAnsiTheme="minorHAnsi" w:cstheme="minorHAnsi"/>
          <w:sz w:val="22"/>
        </w:rPr>
      </w:pPr>
      <w:r w:rsidRPr="00E027B0">
        <w:rPr>
          <w:rFonts w:asciiTheme="minorHAnsi" w:hAnsiTheme="minorHAnsi" w:cstheme="minorHAnsi"/>
          <w:b/>
          <w:sz w:val="22"/>
        </w:rPr>
        <w:t xml:space="preserve">Destination AMF </w:t>
      </w:r>
      <w:r w:rsidR="00EB079B" w:rsidRPr="00E027B0">
        <w:rPr>
          <w:rFonts w:asciiTheme="minorHAnsi" w:hAnsiTheme="minorHAnsi" w:cstheme="minorHAnsi"/>
          <w:b/>
          <w:sz w:val="22"/>
        </w:rPr>
        <w:t xml:space="preserve">distributes </w:t>
      </w:r>
      <w:r w:rsidRPr="00E027B0">
        <w:rPr>
          <w:rFonts w:asciiTheme="minorHAnsi" w:hAnsiTheme="minorHAnsi" w:cstheme="minorHAnsi"/>
          <w:b/>
          <w:sz w:val="22"/>
        </w:rPr>
        <w:t>the BH message</w:t>
      </w:r>
      <w:r w:rsidR="00EB079B">
        <w:rPr>
          <w:rFonts w:asciiTheme="minorHAnsi" w:hAnsiTheme="minorHAnsi" w:cstheme="minorHAnsi"/>
          <w:sz w:val="22"/>
        </w:rPr>
        <w:t xml:space="preserve"> to all </w:t>
      </w:r>
      <w:r w:rsidR="00803678">
        <w:rPr>
          <w:rFonts w:asciiTheme="minorHAnsi" w:hAnsiTheme="minorHAnsi" w:cstheme="minorHAnsi"/>
          <w:sz w:val="22"/>
        </w:rPr>
        <w:t>the gNBs in the destination</w:t>
      </w:r>
      <w:r w:rsidR="00EC6C24">
        <w:rPr>
          <w:rFonts w:asciiTheme="minorHAnsi" w:hAnsiTheme="minorHAnsi" w:cstheme="minorHAnsi"/>
          <w:sz w:val="22"/>
        </w:rPr>
        <w:t xml:space="preserve"> (i.e. peer)</w:t>
      </w:r>
      <w:r w:rsidR="00803678">
        <w:rPr>
          <w:rFonts w:asciiTheme="minorHAnsi" w:hAnsiTheme="minorHAnsi" w:cstheme="minorHAnsi"/>
          <w:sz w:val="22"/>
        </w:rPr>
        <w:t xml:space="preserve"> </w:t>
      </w:r>
      <w:r w:rsidR="00F444E1">
        <w:rPr>
          <w:rFonts w:asciiTheme="minorHAnsi" w:hAnsiTheme="minorHAnsi" w:cstheme="minorHAnsi"/>
          <w:sz w:val="22"/>
        </w:rPr>
        <w:t xml:space="preserve">RIM </w:t>
      </w:r>
      <w:r w:rsidR="00803678">
        <w:rPr>
          <w:rFonts w:asciiTheme="minorHAnsi" w:hAnsiTheme="minorHAnsi" w:cstheme="minorHAnsi"/>
          <w:sz w:val="22"/>
        </w:rPr>
        <w:t>set.</w:t>
      </w:r>
    </w:p>
    <w:p w14:paraId="268DDFE8" w14:textId="7D8AC95D" w:rsidR="00FD50AC" w:rsidRDefault="00FD50AC" w:rsidP="00FD50AC">
      <w:pPr>
        <w:pStyle w:val="ListParagraph"/>
        <w:rPr>
          <w:rFonts w:asciiTheme="minorHAnsi" w:hAnsiTheme="minorHAnsi" w:cstheme="minorHAnsi"/>
          <w:sz w:val="22"/>
        </w:rPr>
      </w:pPr>
    </w:p>
    <w:p w14:paraId="2068C54C" w14:textId="3AF7BCE7" w:rsidR="0099056C" w:rsidRDefault="00AC1456" w:rsidP="0099056C">
      <w:pPr>
        <w:pStyle w:val="Heading2"/>
        <w:rPr>
          <w:rFonts w:asciiTheme="minorHAnsi" w:hAnsiTheme="minorHAnsi" w:cstheme="minorHAnsi"/>
        </w:rPr>
      </w:pPr>
      <w:r w:rsidRPr="00350C13">
        <w:rPr>
          <w:rFonts w:asciiTheme="minorHAnsi" w:hAnsiTheme="minorHAnsi" w:cstheme="minorHAnsi"/>
        </w:rPr>
        <w:t>Solution 1</w:t>
      </w:r>
      <w:r>
        <w:rPr>
          <w:rFonts w:asciiTheme="minorHAnsi" w:hAnsiTheme="minorHAnsi" w:cstheme="minorHAnsi"/>
        </w:rPr>
        <w:t xml:space="preserve"> </w:t>
      </w:r>
      <w:r w:rsidR="0099056C" w:rsidRPr="00350C13">
        <w:rPr>
          <w:rFonts w:asciiTheme="minorHAnsi" w:hAnsiTheme="minorHAnsi" w:cstheme="minorHAnsi"/>
        </w:rPr>
        <w:t>signalling</w:t>
      </w:r>
      <w:r>
        <w:rPr>
          <w:rFonts w:asciiTheme="minorHAnsi" w:hAnsiTheme="minorHAnsi" w:cstheme="minorHAnsi"/>
        </w:rPr>
        <w:t xml:space="preserve"> design</w:t>
      </w:r>
      <w:r w:rsidR="0099056C" w:rsidRPr="00350C13">
        <w:rPr>
          <w:rFonts w:asciiTheme="minorHAnsi" w:hAnsiTheme="minorHAnsi" w:cstheme="minorHAnsi"/>
        </w:rPr>
        <w:t xml:space="preserve"> </w:t>
      </w:r>
    </w:p>
    <w:p w14:paraId="4CE620ED" w14:textId="036A1BCE" w:rsidR="00696747" w:rsidRDefault="00C811BC" w:rsidP="00696747">
      <w:pPr>
        <w:pStyle w:val="ListParagraph"/>
        <w:ind w:left="0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 xml:space="preserve">From the above </w:t>
      </w:r>
      <w:r w:rsidR="00DD6547">
        <w:rPr>
          <w:rFonts w:asciiTheme="minorHAnsi" w:hAnsiTheme="minorHAnsi" w:cstheme="minorHAnsi"/>
          <w:sz w:val="22"/>
        </w:rPr>
        <w:t>discussion</w:t>
      </w:r>
      <w:r>
        <w:rPr>
          <w:rFonts w:asciiTheme="minorHAnsi" w:hAnsiTheme="minorHAnsi" w:cstheme="minorHAnsi"/>
          <w:sz w:val="22"/>
        </w:rPr>
        <w:t xml:space="preserve"> it follows that</w:t>
      </w:r>
      <w:r w:rsidR="00DD6547">
        <w:rPr>
          <w:rFonts w:asciiTheme="minorHAnsi" w:hAnsiTheme="minorHAnsi" w:cstheme="minorHAnsi"/>
          <w:sz w:val="22"/>
        </w:rPr>
        <w:t xml:space="preserve"> it is necessary </w:t>
      </w:r>
      <w:r w:rsidR="00977F2B">
        <w:rPr>
          <w:rFonts w:asciiTheme="minorHAnsi" w:hAnsiTheme="minorHAnsi" w:cstheme="minorHAnsi"/>
          <w:sz w:val="22"/>
        </w:rPr>
        <w:t>to define</w:t>
      </w:r>
      <w:r w:rsidR="002B1316">
        <w:rPr>
          <w:rFonts w:asciiTheme="minorHAnsi" w:hAnsiTheme="minorHAnsi" w:cstheme="minorHAnsi"/>
          <w:sz w:val="22"/>
        </w:rPr>
        <w:t xml:space="preserve"> a</w:t>
      </w:r>
      <w:r w:rsidR="00977F2B">
        <w:rPr>
          <w:rFonts w:asciiTheme="minorHAnsi" w:hAnsiTheme="minorHAnsi" w:cstheme="minorHAnsi"/>
          <w:sz w:val="22"/>
        </w:rPr>
        <w:t xml:space="preserve"> dedicated NG procedure</w:t>
      </w:r>
      <w:r w:rsidR="00C2304D">
        <w:rPr>
          <w:rFonts w:asciiTheme="minorHAnsi" w:hAnsiTheme="minorHAnsi" w:cstheme="minorHAnsi"/>
          <w:sz w:val="22"/>
        </w:rPr>
        <w:t xml:space="preserve"> for exchange of RIM BH m</w:t>
      </w:r>
      <w:r w:rsidR="00150671">
        <w:rPr>
          <w:rFonts w:asciiTheme="minorHAnsi" w:hAnsiTheme="minorHAnsi" w:cstheme="minorHAnsi"/>
          <w:sz w:val="22"/>
        </w:rPr>
        <w:t>essages</w:t>
      </w:r>
      <w:r w:rsidR="00977F2B">
        <w:rPr>
          <w:rFonts w:asciiTheme="minorHAnsi" w:hAnsiTheme="minorHAnsi" w:cstheme="minorHAnsi"/>
          <w:sz w:val="22"/>
        </w:rPr>
        <w:t>.</w:t>
      </w:r>
      <w:r w:rsidR="00150671">
        <w:rPr>
          <w:rFonts w:asciiTheme="minorHAnsi" w:hAnsiTheme="minorHAnsi" w:cstheme="minorHAnsi"/>
          <w:sz w:val="22"/>
        </w:rPr>
        <w:t xml:space="preserve"> Furthermore,</w:t>
      </w:r>
      <w:r w:rsidR="00977F2B">
        <w:rPr>
          <w:rFonts w:asciiTheme="minorHAnsi" w:hAnsiTheme="minorHAnsi" w:cstheme="minorHAnsi"/>
          <w:sz w:val="22"/>
        </w:rPr>
        <w:t xml:space="preserve"> </w:t>
      </w:r>
      <w:r w:rsidR="00E027B0">
        <w:rPr>
          <w:rFonts w:asciiTheme="minorHAnsi" w:hAnsiTheme="minorHAnsi" w:cstheme="minorHAnsi"/>
          <w:sz w:val="22"/>
        </w:rPr>
        <w:t xml:space="preserve">even though </w:t>
      </w:r>
      <w:r w:rsidR="00977F2B">
        <w:rPr>
          <w:rFonts w:asciiTheme="minorHAnsi" w:hAnsiTheme="minorHAnsi" w:cstheme="minorHAnsi"/>
          <w:sz w:val="22"/>
        </w:rPr>
        <w:t xml:space="preserve">RAN1 did not standardize </w:t>
      </w:r>
      <w:r w:rsidR="002B1316">
        <w:rPr>
          <w:rFonts w:asciiTheme="minorHAnsi" w:hAnsiTheme="minorHAnsi" w:cstheme="minorHAnsi"/>
          <w:sz w:val="22"/>
        </w:rPr>
        <w:t xml:space="preserve">any RI detection criteria, it is reasonable to assume that </w:t>
      </w:r>
      <w:r w:rsidR="00E408DD">
        <w:rPr>
          <w:rFonts w:asciiTheme="minorHAnsi" w:hAnsiTheme="minorHAnsi" w:cstheme="minorHAnsi"/>
          <w:sz w:val="22"/>
        </w:rPr>
        <w:t>the detection is the responsibility of the gNB-DU</w:t>
      </w:r>
      <w:r w:rsidR="0080583E">
        <w:rPr>
          <w:rFonts w:asciiTheme="minorHAnsi" w:hAnsiTheme="minorHAnsi" w:cstheme="minorHAnsi"/>
          <w:sz w:val="22"/>
        </w:rPr>
        <w:t>, which detects the RI in the UL slots</w:t>
      </w:r>
      <w:r w:rsidR="00150671">
        <w:rPr>
          <w:rFonts w:asciiTheme="minorHAnsi" w:hAnsiTheme="minorHAnsi" w:cstheme="minorHAnsi"/>
          <w:sz w:val="22"/>
        </w:rPr>
        <w:t>. It is therefore necessary to define the RIM F1 signalling as well</w:t>
      </w:r>
      <w:r w:rsidR="00157693">
        <w:rPr>
          <w:rFonts w:asciiTheme="minorHAnsi" w:hAnsiTheme="minorHAnsi" w:cstheme="minorHAnsi"/>
          <w:sz w:val="22"/>
        </w:rPr>
        <w:t xml:space="preserve">, </w:t>
      </w:r>
      <w:r w:rsidR="00EA1276">
        <w:rPr>
          <w:rFonts w:asciiTheme="minorHAnsi" w:hAnsiTheme="minorHAnsi" w:cstheme="minorHAnsi"/>
          <w:sz w:val="22"/>
        </w:rPr>
        <w:t>which holds</w:t>
      </w:r>
      <w:r w:rsidR="00157693">
        <w:rPr>
          <w:rFonts w:asciiTheme="minorHAnsi" w:hAnsiTheme="minorHAnsi" w:cstheme="minorHAnsi"/>
          <w:sz w:val="22"/>
        </w:rPr>
        <w:t xml:space="preserve"> for both RIM BH candidate solutions.</w:t>
      </w:r>
    </w:p>
    <w:p w14:paraId="72384CEA" w14:textId="338A0761" w:rsidR="00A30708" w:rsidRDefault="00A30708" w:rsidP="00696747">
      <w:pPr>
        <w:pStyle w:val="ListParagraph"/>
        <w:ind w:left="0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A possible realization of the NG</w:t>
      </w:r>
      <w:r w:rsidR="009318CC">
        <w:rPr>
          <w:rFonts w:asciiTheme="minorHAnsi" w:hAnsiTheme="minorHAnsi" w:cstheme="minorHAnsi"/>
          <w:sz w:val="22"/>
        </w:rPr>
        <w:t>AP</w:t>
      </w:r>
      <w:r>
        <w:rPr>
          <w:rFonts w:asciiTheme="minorHAnsi" w:hAnsiTheme="minorHAnsi" w:cstheme="minorHAnsi"/>
          <w:sz w:val="22"/>
        </w:rPr>
        <w:t xml:space="preserve"> message </w:t>
      </w:r>
      <w:r w:rsidR="000F6391">
        <w:rPr>
          <w:rFonts w:asciiTheme="minorHAnsi" w:hAnsiTheme="minorHAnsi" w:cstheme="minorHAnsi"/>
          <w:sz w:val="22"/>
        </w:rPr>
        <w:t xml:space="preserve">for Solution 1 </w:t>
      </w:r>
      <w:r>
        <w:rPr>
          <w:rFonts w:asciiTheme="minorHAnsi" w:hAnsiTheme="minorHAnsi" w:cstheme="minorHAnsi"/>
          <w:sz w:val="22"/>
        </w:rPr>
        <w:t>is given below</w:t>
      </w:r>
      <w:r w:rsidR="009318CC">
        <w:rPr>
          <w:rFonts w:asciiTheme="minorHAnsi" w:hAnsiTheme="minorHAnsi" w:cstheme="minorHAnsi"/>
          <w:sz w:val="22"/>
        </w:rPr>
        <w:t xml:space="preserve"> (the corresponding F1AP message can be defined in a similar way)</w:t>
      </w:r>
      <w:r>
        <w:rPr>
          <w:rFonts w:asciiTheme="minorHAnsi" w:hAnsiTheme="minorHAnsi" w:cstheme="minorHAnsi"/>
          <w:sz w:val="22"/>
        </w:rPr>
        <w:t>: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DE2E06" w:rsidRPr="00E67E0D" w14:paraId="3E2706FA" w14:textId="77777777" w:rsidTr="00A1023B">
        <w:tc>
          <w:tcPr>
            <w:tcW w:w="2160" w:type="dxa"/>
          </w:tcPr>
          <w:p w14:paraId="4FE316C2" w14:textId="77777777" w:rsidR="00DE2E06" w:rsidRPr="00E67E0D" w:rsidRDefault="00DE2E06" w:rsidP="00A1023B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55ECF089" w14:textId="77777777" w:rsidR="00DE2E06" w:rsidRPr="00E67E0D" w:rsidRDefault="00DE2E06" w:rsidP="00A1023B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7DD48C5C" w14:textId="77777777" w:rsidR="00DE2E06" w:rsidRPr="00E67E0D" w:rsidRDefault="00DE2E06" w:rsidP="00A1023B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5E19A865" w14:textId="77777777" w:rsidR="00DE2E06" w:rsidRPr="00E67E0D" w:rsidRDefault="00DE2E06" w:rsidP="00A1023B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195E1804" w14:textId="77777777" w:rsidR="00DE2E06" w:rsidRPr="00E67E0D" w:rsidRDefault="00DE2E06" w:rsidP="00A1023B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49CC0574" w14:textId="77777777" w:rsidR="00DE2E06" w:rsidRPr="00E67E0D" w:rsidRDefault="00DE2E06" w:rsidP="00A1023B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32FA0F3B" w14:textId="77777777" w:rsidR="00DE2E06" w:rsidRPr="00E67E0D" w:rsidRDefault="00DE2E06" w:rsidP="00A1023B">
            <w:pPr>
              <w:pStyle w:val="TAH"/>
              <w:rPr>
                <w:rFonts w:cs="Arial"/>
                <w:b w:val="0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Assigned Criticality</w:t>
            </w:r>
          </w:p>
        </w:tc>
      </w:tr>
      <w:tr w:rsidR="00DE2E06" w:rsidRPr="00E67E0D" w14:paraId="7C832F4E" w14:textId="77777777" w:rsidTr="00A1023B">
        <w:tc>
          <w:tcPr>
            <w:tcW w:w="2160" w:type="dxa"/>
          </w:tcPr>
          <w:p w14:paraId="7A4375AA" w14:textId="77777777" w:rsidR="00DE2E06" w:rsidRPr="00E67E0D" w:rsidRDefault="00DE2E06" w:rsidP="00A1023B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0905FA97" w14:textId="77777777" w:rsidR="00DE2E06" w:rsidRPr="00E67E0D" w:rsidRDefault="00DE2E06" w:rsidP="00A1023B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456B21D6" w14:textId="77777777" w:rsidR="00DE2E06" w:rsidRPr="00E67E0D" w:rsidRDefault="00DE2E06" w:rsidP="00A1023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39FDE450" w14:textId="77777777" w:rsidR="00DE2E06" w:rsidRPr="00E67E0D" w:rsidRDefault="00DE2E06" w:rsidP="00A1023B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5C2C952C" w14:textId="77777777" w:rsidR="00DE2E06" w:rsidRPr="00E67E0D" w:rsidRDefault="00DE2E06" w:rsidP="00A1023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5639718" w14:textId="77777777" w:rsidR="00DE2E06" w:rsidRPr="00135326" w:rsidRDefault="00DE2E06" w:rsidP="00A1023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35326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8A852F4" w14:textId="77777777" w:rsidR="00DE2E06" w:rsidRPr="00135326" w:rsidRDefault="00DE2E06" w:rsidP="00A1023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35326">
              <w:rPr>
                <w:rFonts w:cs="Arial"/>
                <w:lang w:eastAsia="ja-JP"/>
              </w:rPr>
              <w:t>reject</w:t>
            </w:r>
          </w:p>
        </w:tc>
      </w:tr>
      <w:tr w:rsidR="00DE2E06" w:rsidRPr="00E67E0D" w14:paraId="7EA45DE1" w14:textId="77777777" w:rsidTr="00A1023B">
        <w:tc>
          <w:tcPr>
            <w:tcW w:w="2160" w:type="dxa"/>
          </w:tcPr>
          <w:p w14:paraId="4FBACD47" w14:textId="3D64C9D0" w:rsidR="00DE2E06" w:rsidRPr="00E67E0D" w:rsidRDefault="005C79E5" w:rsidP="00A1023B">
            <w:pPr>
              <w:pStyle w:val="TAL"/>
              <w:rPr>
                <w:rFonts w:eastAsia="MS Mincho" w:cs="Arial"/>
                <w:lang w:eastAsia="ja-JP"/>
              </w:rPr>
            </w:pPr>
            <w:r w:rsidRPr="00E67E0D">
              <w:rPr>
                <w:rFonts w:eastAsia="Batang" w:cs="Arial"/>
                <w:bCs/>
                <w:lang w:eastAsia="ja-JP"/>
              </w:rPr>
              <w:t xml:space="preserve">Global </w:t>
            </w:r>
            <w:r w:rsidR="00D00DAA">
              <w:rPr>
                <w:rFonts w:eastAsia="Batang" w:cs="Arial"/>
                <w:bCs/>
                <w:lang w:eastAsia="ja-JP"/>
              </w:rPr>
              <w:t xml:space="preserve">RAN Node </w:t>
            </w:r>
            <w:r w:rsidRPr="00E67E0D">
              <w:rPr>
                <w:rFonts w:eastAsia="Batang" w:cs="Arial"/>
                <w:bCs/>
                <w:lang w:eastAsia="ja-JP"/>
              </w:rPr>
              <w:t>ID</w:t>
            </w:r>
          </w:p>
        </w:tc>
        <w:tc>
          <w:tcPr>
            <w:tcW w:w="1080" w:type="dxa"/>
          </w:tcPr>
          <w:p w14:paraId="4C620611" w14:textId="17B213D5" w:rsidR="00DE2E06" w:rsidRPr="00E67E0D" w:rsidRDefault="00DE2E06" w:rsidP="00A1023B">
            <w:pPr>
              <w:pStyle w:val="TAL"/>
              <w:rPr>
                <w:rFonts w:eastAsia="MS Mincho"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78F9BE1" w14:textId="77777777" w:rsidR="00DE2E06" w:rsidRPr="00E67E0D" w:rsidRDefault="00DE2E06" w:rsidP="00A1023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0B5C018D" w14:textId="5B7ADF89" w:rsidR="00DE2E06" w:rsidRPr="00E67E0D" w:rsidRDefault="005C79E5" w:rsidP="00A1023B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9.3.1.5</w:t>
            </w:r>
          </w:p>
        </w:tc>
        <w:tc>
          <w:tcPr>
            <w:tcW w:w="1728" w:type="dxa"/>
          </w:tcPr>
          <w:p w14:paraId="63B42688" w14:textId="77777777" w:rsidR="00DE2E06" w:rsidRPr="00E67E0D" w:rsidRDefault="00DE2E06" w:rsidP="00A1023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13724F9" w14:textId="5A611152" w:rsidR="00DE2E06" w:rsidRPr="00135326" w:rsidRDefault="00DE2E06" w:rsidP="00A1023B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35326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B9217B6" w14:textId="7CEB85C7" w:rsidR="00DE2E06" w:rsidRPr="00135326" w:rsidRDefault="005C79E5" w:rsidP="00A1023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35326">
              <w:rPr>
                <w:rFonts w:cs="Arial"/>
                <w:lang w:eastAsia="ja-JP"/>
              </w:rPr>
              <w:t>reject</w:t>
            </w:r>
          </w:p>
        </w:tc>
      </w:tr>
      <w:tr w:rsidR="00DD127B" w:rsidRPr="00E67E0D" w14:paraId="6D1C265C" w14:textId="77777777" w:rsidTr="00A1023B">
        <w:tc>
          <w:tcPr>
            <w:tcW w:w="2160" w:type="dxa"/>
          </w:tcPr>
          <w:p w14:paraId="3B91841E" w14:textId="640EC617" w:rsidR="00DD127B" w:rsidRDefault="00DD127B" w:rsidP="00DD127B">
            <w:pPr>
              <w:pStyle w:val="TAL"/>
              <w:rPr>
                <w:rFonts w:eastAsia="Batang" w:cs="Arial"/>
                <w:lang w:eastAsia="ja-JP"/>
              </w:rPr>
            </w:pPr>
            <w:r w:rsidRPr="00E67E0D">
              <w:rPr>
                <w:rFonts w:eastAsia="Batang" w:cs="Arial"/>
                <w:lang w:eastAsia="ja-JP"/>
              </w:rPr>
              <w:t>RAN Node Name</w:t>
            </w:r>
          </w:p>
        </w:tc>
        <w:tc>
          <w:tcPr>
            <w:tcW w:w="1080" w:type="dxa"/>
          </w:tcPr>
          <w:p w14:paraId="58863549" w14:textId="25D239D2" w:rsidR="00DD127B" w:rsidRDefault="00DD127B" w:rsidP="00DD127B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2FB708D0" w14:textId="77777777" w:rsidR="00DD127B" w:rsidRPr="00E67E0D" w:rsidRDefault="00DD127B" w:rsidP="00DD127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0D01027C" w14:textId="77777777" w:rsidR="00DD127B" w:rsidRPr="00E67E0D" w:rsidRDefault="00DD127B" w:rsidP="00DD127B">
            <w:pPr>
              <w:pStyle w:val="TAL"/>
            </w:pPr>
            <w:proofErr w:type="spellStart"/>
            <w:r w:rsidRPr="00E67E0D">
              <w:t>PrintableString</w:t>
            </w:r>
            <w:proofErr w:type="spellEnd"/>
          </w:p>
          <w:p w14:paraId="1BD9DE7E" w14:textId="7AC916AD" w:rsidR="00DD127B" w:rsidRDefault="00DD127B" w:rsidP="00DD127B">
            <w:pPr>
              <w:pStyle w:val="TAL"/>
              <w:rPr>
                <w:rFonts w:cs="Arial"/>
                <w:lang w:eastAsia="ja-JP"/>
              </w:rPr>
            </w:pPr>
            <w:r w:rsidRPr="00E67E0D">
              <w:t>(</w:t>
            </w:r>
            <w:proofErr w:type="gramStart"/>
            <w:r w:rsidRPr="00E67E0D">
              <w:t>SIZE(</w:t>
            </w:r>
            <w:proofErr w:type="gramEnd"/>
            <w:r w:rsidRPr="00E67E0D">
              <w:t>1..150, …))</w:t>
            </w:r>
          </w:p>
        </w:tc>
        <w:tc>
          <w:tcPr>
            <w:tcW w:w="1728" w:type="dxa"/>
          </w:tcPr>
          <w:p w14:paraId="103953D4" w14:textId="77777777" w:rsidR="00DD127B" w:rsidRDefault="00DD127B" w:rsidP="00DD127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251AD82" w14:textId="0F77DD91" w:rsidR="00DD127B" w:rsidRPr="00135326" w:rsidRDefault="00DD127B" w:rsidP="00DD127B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E67E0D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1279FE44" w14:textId="047BBAC1" w:rsidR="00DD127B" w:rsidRPr="00135326" w:rsidRDefault="00DD127B" w:rsidP="00DD127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E67E0D">
              <w:rPr>
                <w:rFonts w:cs="Arial"/>
              </w:rPr>
              <w:t>ignore</w:t>
            </w:r>
          </w:p>
        </w:tc>
      </w:tr>
      <w:tr w:rsidR="007F3B97" w:rsidRPr="00E67E0D" w14:paraId="58635C12" w14:textId="77777777" w:rsidTr="00A1023B">
        <w:tc>
          <w:tcPr>
            <w:tcW w:w="2160" w:type="dxa"/>
          </w:tcPr>
          <w:p w14:paraId="76A1BE8B" w14:textId="2CE070C0" w:rsidR="007F3B97" w:rsidRPr="00E67E0D" w:rsidRDefault="007F3B97" w:rsidP="007F3B97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Source</w:t>
            </w:r>
            <w:r w:rsidR="001A5CF5">
              <w:rPr>
                <w:rFonts w:eastAsia="Batang" w:cs="Arial"/>
                <w:lang w:eastAsia="ja-JP"/>
              </w:rPr>
              <w:t xml:space="preserve"> RIM</w:t>
            </w:r>
            <w:r>
              <w:rPr>
                <w:rFonts w:eastAsia="Batang" w:cs="Arial"/>
                <w:lang w:eastAsia="ja-JP"/>
              </w:rPr>
              <w:t xml:space="preserve"> Set ID</w:t>
            </w:r>
          </w:p>
        </w:tc>
        <w:tc>
          <w:tcPr>
            <w:tcW w:w="1080" w:type="dxa"/>
          </w:tcPr>
          <w:p w14:paraId="3617C904" w14:textId="1279EF5A" w:rsidR="007F3B97" w:rsidRPr="00E67E0D" w:rsidRDefault="007F3B97" w:rsidP="007F3B9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4987754B" w14:textId="77777777" w:rsidR="007F3B97" w:rsidRPr="00E67E0D" w:rsidRDefault="007F3B97" w:rsidP="007F3B9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6CABAC17" w14:textId="7EE885E2" w:rsidR="007F3B97" w:rsidRPr="00E67E0D" w:rsidRDefault="00B92BCB" w:rsidP="007F3B9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9.3.1.x</w:t>
            </w:r>
          </w:p>
        </w:tc>
        <w:tc>
          <w:tcPr>
            <w:tcW w:w="1728" w:type="dxa"/>
          </w:tcPr>
          <w:p w14:paraId="10F5D323" w14:textId="013A609A" w:rsidR="007F3B97" w:rsidRPr="00E67E0D" w:rsidRDefault="00C961B9" w:rsidP="007F3B9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ID of a RIM set</w:t>
            </w:r>
            <w:r w:rsidR="000961ED">
              <w:rPr>
                <w:rFonts w:cs="Arial"/>
                <w:lang w:eastAsia="ja-JP"/>
              </w:rPr>
              <w:t>.</w:t>
            </w:r>
          </w:p>
        </w:tc>
        <w:tc>
          <w:tcPr>
            <w:tcW w:w="1080" w:type="dxa"/>
          </w:tcPr>
          <w:p w14:paraId="41B1A508" w14:textId="788D5777" w:rsidR="007F3B97" w:rsidRPr="00135326" w:rsidRDefault="007F3B97" w:rsidP="007F3B9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35326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714EA0A" w14:textId="61615AC7" w:rsidR="007F3B97" w:rsidRPr="00135326" w:rsidRDefault="007F3B97" w:rsidP="007F3B9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35326">
              <w:rPr>
                <w:rFonts w:cs="Arial"/>
                <w:lang w:eastAsia="ja-JP"/>
              </w:rPr>
              <w:t>reject</w:t>
            </w:r>
          </w:p>
        </w:tc>
      </w:tr>
      <w:tr w:rsidR="007F3B97" w:rsidRPr="00E67E0D" w14:paraId="55AC28E0" w14:textId="77777777" w:rsidTr="00A1023B">
        <w:tc>
          <w:tcPr>
            <w:tcW w:w="2160" w:type="dxa"/>
          </w:tcPr>
          <w:p w14:paraId="475A3EB4" w14:textId="16BF142B" w:rsidR="007F3B97" w:rsidRPr="00E67E0D" w:rsidRDefault="007F3B97" w:rsidP="007F3B97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 xml:space="preserve">Target </w:t>
            </w:r>
            <w:r w:rsidR="001A5CF5">
              <w:rPr>
                <w:rFonts w:eastAsia="Batang" w:cs="Arial"/>
                <w:lang w:eastAsia="ja-JP"/>
              </w:rPr>
              <w:t xml:space="preserve">RIM </w:t>
            </w:r>
            <w:r>
              <w:rPr>
                <w:rFonts w:eastAsia="Batang" w:cs="Arial"/>
                <w:lang w:eastAsia="ja-JP"/>
              </w:rPr>
              <w:t>Set ID</w:t>
            </w:r>
          </w:p>
        </w:tc>
        <w:tc>
          <w:tcPr>
            <w:tcW w:w="1080" w:type="dxa"/>
          </w:tcPr>
          <w:p w14:paraId="6C244AEA" w14:textId="6AE01AD9" w:rsidR="007F3B97" w:rsidRPr="00E67E0D" w:rsidRDefault="007F3B97" w:rsidP="007F3B9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475AF6CE" w14:textId="77777777" w:rsidR="007F3B97" w:rsidRPr="00E67E0D" w:rsidRDefault="007F3B97" w:rsidP="007F3B9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07BB2A29" w14:textId="021A4FD2" w:rsidR="007F3B97" w:rsidRPr="00E67E0D" w:rsidRDefault="00B92BCB" w:rsidP="007F3B9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</w:t>
            </w:r>
            <w:r w:rsidR="00C961B9">
              <w:rPr>
                <w:rFonts w:cs="Arial"/>
                <w:lang w:eastAsia="ja-JP"/>
              </w:rPr>
              <w:t>x</w:t>
            </w:r>
          </w:p>
        </w:tc>
        <w:tc>
          <w:tcPr>
            <w:tcW w:w="1728" w:type="dxa"/>
          </w:tcPr>
          <w:p w14:paraId="324D1AE5" w14:textId="77B49C63" w:rsidR="007F3B97" w:rsidRPr="00E67E0D" w:rsidRDefault="000961ED" w:rsidP="007F3B9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ID of a RIM set.</w:t>
            </w:r>
          </w:p>
        </w:tc>
        <w:tc>
          <w:tcPr>
            <w:tcW w:w="1080" w:type="dxa"/>
          </w:tcPr>
          <w:p w14:paraId="530D9F47" w14:textId="6EE46985" w:rsidR="007F3B97" w:rsidRPr="00135326" w:rsidRDefault="007F3B97" w:rsidP="007F3B9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35326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CA449B3" w14:textId="4BB0FC5E" w:rsidR="007F3B97" w:rsidRPr="00135326" w:rsidRDefault="007F3B97" w:rsidP="007F3B9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35326">
              <w:rPr>
                <w:rFonts w:cs="Arial"/>
                <w:lang w:eastAsia="ja-JP"/>
              </w:rPr>
              <w:t>reject</w:t>
            </w:r>
          </w:p>
        </w:tc>
      </w:tr>
      <w:tr w:rsidR="001528EA" w:rsidRPr="00E67E0D" w14:paraId="1044E3EA" w14:textId="77777777" w:rsidTr="00A1023B">
        <w:tc>
          <w:tcPr>
            <w:tcW w:w="2160" w:type="dxa"/>
          </w:tcPr>
          <w:p w14:paraId="629B16F4" w14:textId="7337A21B" w:rsidR="001528EA" w:rsidRPr="00E67E0D" w:rsidRDefault="001528EA" w:rsidP="001528EA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cs="Arial"/>
                <w:b/>
                <w:bCs/>
                <w:iCs/>
                <w:lang w:eastAsia="ja-JP"/>
              </w:rPr>
              <w:t>List of Cells in Set</w:t>
            </w:r>
          </w:p>
        </w:tc>
        <w:tc>
          <w:tcPr>
            <w:tcW w:w="1080" w:type="dxa"/>
          </w:tcPr>
          <w:p w14:paraId="72CC8241" w14:textId="77777777" w:rsidR="001528EA" w:rsidRPr="00E67E0D" w:rsidRDefault="001528EA" w:rsidP="001528E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AADDBDE" w14:textId="7FCBD4AA" w:rsidR="001528EA" w:rsidRPr="00E67E0D" w:rsidRDefault="001528EA" w:rsidP="001528EA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 w14:paraId="6AD8AEFC" w14:textId="77777777" w:rsidR="001528EA" w:rsidRPr="00E67E0D" w:rsidRDefault="001528EA" w:rsidP="001528E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15BDE380" w14:textId="77777777" w:rsidR="001528EA" w:rsidRPr="00E67E0D" w:rsidRDefault="001528EA" w:rsidP="001528E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0CD52FC" w14:textId="77777777" w:rsidR="001528EA" w:rsidRPr="00135326" w:rsidRDefault="001528EA" w:rsidP="001528EA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FF54AD6" w14:textId="77777777" w:rsidR="001528EA" w:rsidRPr="00135326" w:rsidRDefault="001528EA" w:rsidP="001528EA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1528EA" w:rsidRPr="00E67E0D" w14:paraId="711F83F9" w14:textId="77777777" w:rsidTr="00A1023B">
        <w:tc>
          <w:tcPr>
            <w:tcW w:w="2160" w:type="dxa"/>
          </w:tcPr>
          <w:p w14:paraId="16B64709" w14:textId="1868E073" w:rsidR="001528EA" w:rsidRPr="00E67E0D" w:rsidRDefault="001528EA" w:rsidP="001528EA">
            <w:pPr>
              <w:pStyle w:val="TAL"/>
              <w:ind w:left="206"/>
              <w:rPr>
                <w:rFonts w:eastAsia="Batang" w:cs="Arial"/>
                <w:lang w:eastAsia="ja-JP"/>
              </w:rPr>
            </w:pPr>
            <w:r w:rsidRPr="00E67E0D">
              <w:rPr>
                <w:b/>
                <w:lang w:eastAsia="ja-JP"/>
              </w:rPr>
              <w:t>&gt;</w:t>
            </w:r>
            <w:r>
              <w:rPr>
                <w:rFonts w:cs="Arial"/>
                <w:b/>
                <w:bCs/>
                <w:iCs/>
                <w:lang w:eastAsia="ja-JP"/>
              </w:rPr>
              <w:t xml:space="preserve"> List of Cells in Set</w:t>
            </w:r>
            <w:r w:rsidRPr="00E67E0D">
              <w:rPr>
                <w:b/>
                <w:lang w:eastAsia="ja-JP"/>
              </w:rPr>
              <w:t xml:space="preserve"> </w:t>
            </w:r>
            <w:r w:rsidRPr="00E67E0D">
              <w:rPr>
                <w:rFonts w:eastAsia="MS Mincho"/>
                <w:b/>
                <w:lang w:eastAsia="ja-JP"/>
              </w:rPr>
              <w:t>Item</w:t>
            </w:r>
          </w:p>
        </w:tc>
        <w:tc>
          <w:tcPr>
            <w:tcW w:w="1080" w:type="dxa"/>
          </w:tcPr>
          <w:p w14:paraId="69CFF3EB" w14:textId="77777777" w:rsidR="001528EA" w:rsidRPr="00E67E0D" w:rsidRDefault="001528EA" w:rsidP="001528E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9CD5B6E" w14:textId="04884F0E" w:rsidR="001528EA" w:rsidRPr="00E67E0D" w:rsidRDefault="001528EA" w:rsidP="001528EA">
            <w:pPr>
              <w:pStyle w:val="TAL"/>
              <w:rPr>
                <w:rFonts w:cs="Arial"/>
                <w:lang w:eastAsia="ja-JP"/>
              </w:rPr>
            </w:pPr>
            <w:proofErr w:type="gramStart"/>
            <w:r w:rsidRPr="00E67E0D">
              <w:rPr>
                <w:i/>
                <w:lang w:eastAsia="ja-JP"/>
              </w:rPr>
              <w:t>1..&lt;</w:t>
            </w:r>
            <w:proofErr w:type="gramEnd"/>
            <w:r w:rsidR="004B71E2" w:rsidRPr="00E67E0D">
              <w:t xml:space="preserve"> </w:t>
            </w:r>
            <w:proofErr w:type="spellStart"/>
            <w:r w:rsidR="004B71E2" w:rsidRPr="00E67E0D">
              <w:t>maxnoo</w:t>
            </w:r>
            <w:r w:rsidR="004B71E2">
              <w:t>fCellsInSet</w:t>
            </w:r>
            <w:proofErr w:type="spellEnd"/>
            <w:r w:rsidR="004B71E2" w:rsidRPr="00E67E0D">
              <w:rPr>
                <w:i/>
                <w:lang w:eastAsia="ja-JP"/>
              </w:rPr>
              <w:t xml:space="preserve"> </w:t>
            </w:r>
            <w:r w:rsidRPr="00E67E0D">
              <w:rPr>
                <w:i/>
                <w:lang w:eastAsia="ja-JP"/>
              </w:rPr>
              <w:t>s&gt;</w:t>
            </w:r>
          </w:p>
        </w:tc>
        <w:tc>
          <w:tcPr>
            <w:tcW w:w="1512" w:type="dxa"/>
          </w:tcPr>
          <w:p w14:paraId="06397BBB" w14:textId="77777777" w:rsidR="001528EA" w:rsidRPr="00E67E0D" w:rsidRDefault="001528EA" w:rsidP="001528E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664C7692" w14:textId="77777777" w:rsidR="001528EA" w:rsidRPr="00E67E0D" w:rsidRDefault="001528EA" w:rsidP="001528E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E6D9D60" w14:textId="77777777" w:rsidR="001528EA" w:rsidRPr="00135326" w:rsidRDefault="001528EA" w:rsidP="001528EA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E3B39A6" w14:textId="77777777" w:rsidR="001528EA" w:rsidRPr="00135326" w:rsidRDefault="001528EA" w:rsidP="001528EA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7F3B97" w:rsidRPr="00E67E0D" w14:paraId="57792118" w14:textId="77777777" w:rsidTr="00A1023B">
        <w:tc>
          <w:tcPr>
            <w:tcW w:w="2160" w:type="dxa"/>
          </w:tcPr>
          <w:p w14:paraId="75C62BD8" w14:textId="287F8D0E" w:rsidR="007F3B97" w:rsidRPr="00E67E0D" w:rsidRDefault="007F3B97" w:rsidP="007F3B97">
            <w:pPr>
              <w:pStyle w:val="TAL"/>
              <w:ind w:left="347"/>
              <w:rPr>
                <w:rFonts w:eastAsia="Batang" w:cs="Arial"/>
                <w:lang w:eastAsia="ja-JP"/>
              </w:rPr>
            </w:pPr>
            <w:r w:rsidRPr="00E67E0D">
              <w:rPr>
                <w:rFonts w:cs="Arial"/>
                <w:szCs w:val="18"/>
                <w:lang w:eastAsia="ja-JP"/>
              </w:rPr>
              <w:t>&gt;&gt;NR CGI</w:t>
            </w:r>
          </w:p>
        </w:tc>
        <w:tc>
          <w:tcPr>
            <w:tcW w:w="1080" w:type="dxa"/>
          </w:tcPr>
          <w:p w14:paraId="4E8CE7DE" w14:textId="42F937F7" w:rsidR="007F3B97" w:rsidRPr="00E67E0D" w:rsidRDefault="007F3B97" w:rsidP="007F3B97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</w:tcPr>
          <w:p w14:paraId="0EA806CB" w14:textId="77777777" w:rsidR="007F3B97" w:rsidRPr="00E67E0D" w:rsidRDefault="007F3B97" w:rsidP="007F3B9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5F1956BC" w14:textId="6DE4DA11" w:rsidR="007F3B97" w:rsidRPr="00E67E0D" w:rsidRDefault="007F3B97" w:rsidP="007F3B97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cs="Arial"/>
                <w:szCs w:val="18"/>
              </w:rPr>
              <w:t>9.3.1.7</w:t>
            </w:r>
          </w:p>
        </w:tc>
        <w:tc>
          <w:tcPr>
            <w:tcW w:w="1728" w:type="dxa"/>
          </w:tcPr>
          <w:p w14:paraId="6A2164F4" w14:textId="77777777" w:rsidR="007F3B97" w:rsidRPr="00E67E0D" w:rsidRDefault="007F3B97" w:rsidP="007F3B9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E2ACBBF" w14:textId="77777777" w:rsidR="007F3B97" w:rsidRPr="00135326" w:rsidRDefault="007F3B97" w:rsidP="007F3B97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AD70F76" w14:textId="77777777" w:rsidR="007F3B97" w:rsidRPr="00135326" w:rsidRDefault="007F3B97" w:rsidP="007F3B97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7F3B97" w:rsidRPr="00E67E0D" w14:paraId="1F09F659" w14:textId="77777777" w:rsidTr="00A1023B">
        <w:tc>
          <w:tcPr>
            <w:tcW w:w="2160" w:type="dxa"/>
          </w:tcPr>
          <w:p w14:paraId="3544BF53" w14:textId="6C772997" w:rsidR="007F3B97" w:rsidRPr="00E67E0D" w:rsidRDefault="007F3B97" w:rsidP="007F3B97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RIM message</w:t>
            </w:r>
          </w:p>
        </w:tc>
        <w:tc>
          <w:tcPr>
            <w:tcW w:w="1080" w:type="dxa"/>
          </w:tcPr>
          <w:p w14:paraId="296CA1FB" w14:textId="4D9C1795" w:rsidR="007F3B97" w:rsidRPr="00E67E0D" w:rsidRDefault="007F3B97" w:rsidP="007F3B9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478ED0F5" w14:textId="77777777" w:rsidR="007F3B97" w:rsidRPr="00E67E0D" w:rsidRDefault="007F3B97" w:rsidP="007F3B9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4CF31860" w14:textId="35B770C8" w:rsidR="007F3B97" w:rsidRPr="00E67E0D" w:rsidRDefault="007F3B97" w:rsidP="007F3B97">
            <w:pPr>
              <w:pStyle w:val="TAL"/>
              <w:rPr>
                <w:rFonts w:cs="Arial"/>
                <w:lang w:eastAsia="ja-JP"/>
              </w:rPr>
            </w:pPr>
            <w:proofErr w:type="gramStart"/>
            <w:r>
              <w:rPr>
                <w:rFonts w:cs="Arial"/>
                <w:lang w:eastAsia="ja-JP"/>
              </w:rPr>
              <w:t>ENUMERATED(</w:t>
            </w:r>
            <w:proofErr w:type="gramEnd"/>
            <w:r>
              <w:rPr>
                <w:rFonts w:cs="Arial"/>
                <w:lang w:eastAsia="ja-JP"/>
              </w:rPr>
              <w:t>RS detected, RS disappeared …)</w:t>
            </w:r>
          </w:p>
        </w:tc>
        <w:tc>
          <w:tcPr>
            <w:tcW w:w="1728" w:type="dxa"/>
          </w:tcPr>
          <w:p w14:paraId="24FAFEC2" w14:textId="4BCD22E1" w:rsidR="007F3B97" w:rsidRPr="00E67E0D" w:rsidRDefault="007F3B97" w:rsidP="007F3B9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The informational contain of R</w:t>
            </w:r>
            <w:r w:rsidR="008251BA">
              <w:rPr>
                <w:rFonts w:cs="Arial"/>
                <w:lang w:eastAsia="ja-JP"/>
              </w:rPr>
              <w:t xml:space="preserve">emote </w:t>
            </w:r>
            <w:r>
              <w:rPr>
                <w:rFonts w:cs="Arial"/>
                <w:lang w:eastAsia="ja-JP"/>
              </w:rPr>
              <w:t>I</w:t>
            </w:r>
            <w:r w:rsidR="008251BA">
              <w:rPr>
                <w:rFonts w:cs="Arial"/>
                <w:lang w:eastAsia="ja-JP"/>
              </w:rPr>
              <w:t xml:space="preserve">nterference </w:t>
            </w:r>
            <w:r>
              <w:rPr>
                <w:rFonts w:cs="Arial"/>
                <w:lang w:eastAsia="ja-JP"/>
              </w:rPr>
              <w:t>M</w:t>
            </w:r>
            <w:r w:rsidR="008251BA">
              <w:rPr>
                <w:rFonts w:cs="Arial"/>
                <w:lang w:eastAsia="ja-JP"/>
              </w:rPr>
              <w:t>anagement</w:t>
            </w:r>
            <w:r>
              <w:rPr>
                <w:rFonts w:cs="Arial"/>
                <w:lang w:eastAsia="ja-JP"/>
              </w:rPr>
              <w:t xml:space="preserve"> backhaul message.</w:t>
            </w:r>
          </w:p>
        </w:tc>
        <w:tc>
          <w:tcPr>
            <w:tcW w:w="1080" w:type="dxa"/>
          </w:tcPr>
          <w:p w14:paraId="4C0C10D2" w14:textId="73B396DA" w:rsidR="007F3B97" w:rsidRPr="00135326" w:rsidRDefault="007F3B97" w:rsidP="007F3B9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35326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5EE38E9" w14:textId="60D83224" w:rsidR="007F3B97" w:rsidRPr="00135326" w:rsidRDefault="007F3B97" w:rsidP="007F3B9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35326">
              <w:rPr>
                <w:rFonts w:cs="Arial"/>
                <w:lang w:eastAsia="ja-JP"/>
              </w:rPr>
              <w:t>reject</w:t>
            </w:r>
          </w:p>
        </w:tc>
      </w:tr>
    </w:tbl>
    <w:p w14:paraId="1E9EDF23" w14:textId="15169088" w:rsidR="00DE2E06" w:rsidRDefault="00DE2E06" w:rsidP="00A30708">
      <w:pPr>
        <w:pStyle w:val="ListParagraph"/>
        <w:ind w:left="0"/>
        <w:rPr>
          <w:rFonts w:asciiTheme="minorHAnsi" w:hAnsiTheme="minorHAnsi" w:cstheme="minorHAnsi"/>
          <w:sz w:val="22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7B41C0" w:rsidRPr="00E67E0D" w14:paraId="0A1643E0" w14:textId="77777777" w:rsidTr="00A1023B">
        <w:tc>
          <w:tcPr>
            <w:tcW w:w="3528" w:type="dxa"/>
          </w:tcPr>
          <w:p w14:paraId="2FE1257C" w14:textId="77777777" w:rsidR="007B41C0" w:rsidRPr="00E67E0D" w:rsidRDefault="007B41C0" w:rsidP="00A1023B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lastRenderedPageBreak/>
              <w:t>Range bound</w:t>
            </w:r>
          </w:p>
        </w:tc>
        <w:tc>
          <w:tcPr>
            <w:tcW w:w="6192" w:type="dxa"/>
          </w:tcPr>
          <w:p w14:paraId="6B67D9AA" w14:textId="77777777" w:rsidR="007B41C0" w:rsidRPr="00E67E0D" w:rsidRDefault="007B41C0" w:rsidP="00A1023B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Explanation</w:t>
            </w:r>
          </w:p>
        </w:tc>
      </w:tr>
      <w:tr w:rsidR="007B41C0" w:rsidRPr="00E67E0D" w14:paraId="1937024A" w14:textId="77777777" w:rsidTr="00A1023B">
        <w:tc>
          <w:tcPr>
            <w:tcW w:w="3528" w:type="dxa"/>
          </w:tcPr>
          <w:p w14:paraId="13369842" w14:textId="236CEED4" w:rsidR="007B41C0" w:rsidRPr="00E67E0D" w:rsidRDefault="007B41C0" w:rsidP="00A1023B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E67E0D">
              <w:t>maxnoo</w:t>
            </w:r>
            <w:r>
              <w:t>fCellsIn</w:t>
            </w:r>
            <w:r w:rsidR="00EB7C4F">
              <w:t>Set</w:t>
            </w:r>
            <w:proofErr w:type="spellEnd"/>
          </w:p>
        </w:tc>
        <w:tc>
          <w:tcPr>
            <w:tcW w:w="6192" w:type="dxa"/>
          </w:tcPr>
          <w:p w14:paraId="307BD213" w14:textId="3A498CED" w:rsidR="007B41C0" w:rsidRPr="00E67E0D" w:rsidRDefault="007B41C0" w:rsidP="00A1023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E67E0D">
              <w:t>Maximum n</w:t>
            </w:r>
            <w:r w:rsidR="00EB7C4F">
              <w:t xml:space="preserve">umber of cells in </w:t>
            </w:r>
            <w:r w:rsidR="00DC6CAC">
              <w:t>RIM</w:t>
            </w:r>
            <w:r w:rsidR="00EB7C4F">
              <w:t xml:space="preserve"> </w:t>
            </w:r>
            <w:r w:rsidR="001464D9">
              <w:t>set</w:t>
            </w:r>
            <w:r w:rsidRPr="00E67E0D">
              <w:t xml:space="preserve">. Value is </w:t>
            </w:r>
            <w:r w:rsidR="00DC6CAC">
              <w:t>10000</w:t>
            </w:r>
            <w:r w:rsidRPr="00E67E0D">
              <w:t>.</w:t>
            </w:r>
          </w:p>
        </w:tc>
      </w:tr>
    </w:tbl>
    <w:p w14:paraId="1DB36B54" w14:textId="74EE9E84" w:rsidR="003F17A4" w:rsidRDefault="003F17A4" w:rsidP="00A30708">
      <w:pPr>
        <w:pStyle w:val="ListParagraph"/>
        <w:ind w:left="0"/>
        <w:rPr>
          <w:rFonts w:asciiTheme="minorHAnsi" w:hAnsiTheme="minorHAnsi" w:cstheme="minorHAnsi"/>
          <w:sz w:val="22"/>
        </w:rPr>
      </w:pPr>
    </w:p>
    <w:p w14:paraId="12F1E995" w14:textId="53A3586C" w:rsidR="00146797" w:rsidRPr="00E67E0D" w:rsidRDefault="00146797" w:rsidP="00146797">
      <w:pPr>
        <w:pStyle w:val="Heading4"/>
        <w:numPr>
          <w:ilvl w:val="0"/>
          <w:numId w:val="0"/>
        </w:numPr>
        <w:ind w:left="864" w:hanging="864"/>
        <w:rPr>
          <w:rFonts w:eastAsia="Batang"/>
        </w:rPr>
      </w:pPr>
      <w:bookmarkStart w:id="2" w:name="_Toc534720590"/>
      <w:r w:rsidRPr="00E67E0D">
        <w:rPr>
          <w:rFonts w:eastAsia="Batang"/>
        </w:rPr>
        <w:t>9.3.1.</w:t>
      </w:r>
      <w:r>
        <w:rPr>
          <w:rFonts w:eastAsia="Batang"/>
        </w:rPr>
        <w:t>x</w:t>
      </w:r>
      <w:r w:rsidRPr="00E67E0D">
        <w:rPr>
          <w:rFonts w:eastAsia="Batang"/>
        </w:rPr>
        <w:tab/>
      </w:r>
      <w:bookmarkEnd w:id="2"/>
      <w:r>
        <w:rPr>
          <w:rFonts w:eastAsia="Batang"/>
        </w:rPr>
        <w:t>RIM Set ID</w:t>
      </w:r>
    </w:p>
    <w:p w14:paraId="659ABDE9" w14:textId="1FF6B482" w:rsidR="00146797" w:rsidRPr="00E67E0D" w:rsidRDefault="00146797" w:rsidP="00146797">
      <w:pPr>
        <w:keepNext/>
      </w:pPr>
      <w:r w:rsidRPr="00E67E0D">
        <w:t>This IE defines the</w:t>
      </w:r>
      <w:r>
        <w:t xml:space="preserve"> Remote Interference Management Set ID</w:t>
      </w:r>
      <w:r w:rsidRPr="00E67E0D"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146797" w:rsidRPr="00E67E0D" w14:paraId="046C3711" w14:textId="77777777" w:rsidTr="00A1023B">
        <w:tc>
          <w:tcPr>
            <w:tcW w:w="2448" w:type="dxa"/>
          </w:tcPr>
          <w:p w14:paraId="7C748A1A" w14:textId="77777777" w:rsidR="00146797" w:rsidRPr="00E67E0D" w:rsidRDefault="00146797" w:rsidP="00A1023B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1DE30E52" w14:textId="77777777" w:rsidR="00146797" w:rsidRPr="00E67E0D" w:rsidRDefault="00146797" w:rsidP="00A1023B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2AA91178" w14:textId="77777777" w:rsidR="00146797" w:rsidRPr="00E67E0D" w:rsidRDefault="00146797" w:rsidP="00A1023B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330FEC7B" w14:textId="77777777" w:rsidR="00146797" w:rsidRPr="00E67E0D" w:rsidRDefault="00146797" w:rsidP="00A1023B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04EFF3E4" w14:textId="77777777" w:rsidR="00146797" w:rsidRPr="00E67E0D" w:rsidRDefault="00146797" w:rsidP="00A1023B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Semantics description</w:t>
            </w:r>
          </w:p>
        </w:tc>
      </w:tr>
      <w:tr w:rsidR="000C4C2E" w:rsidRPr="00E67E0D" w14:paraId="746DF178" w14:textId="77777777" w:rsidTr="00A1023B">
        <w:tc>
          <w:tcPr>
            <w:tcW w:w="2448" w:type="dxa"/>
          </w:tcPr>
          <w:p w14:paraId="4689345C" w14:textId="0BF9D9CE" w:rsidR="000C4C2E" w:rsidRPr="00E67E0D" w:rsidRDefault="001F57A0" w:rsidP="000C4C2E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cs="Arial"/>
                <w:lang w:eastAsia="ja-JP"/>
              </w:rPr>
              <w:t>RIM Set ID</w:t>
            </w:r>
          </w:p>
        </w:tc>
        <w:tc>
          <w:tcPr>
            <w:tcW w:w="1080" w:type="dxa"/>
          </w:tcPr>
          <w:p w14:paraId="18AA7535" w14:textId="77777777" w:rsidR="000C4C2E" w:rsidRPr="00E67E0D" w:rsidRDefault="000C4C2E" w:rsidP="000C4C2E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14:paraId="5E5F262D" w14:textId="77777777" w:rsidR="000C4C2E" w:rsidRPr="00E67E0D" w:rsidRDefault="000C4C2E" w:rsidP="000C4C2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034887D5" w14:textId="62737D67" w:rsidR="000C4C2E" w:rsidRPr="00E67E0D" w:rsidRDefault="000176F8" w:rsidP="000C4C2E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BI</w:t>
            </w:r>
            <w:r w:rsidR="000C4C2E" w:rsidRPr="00E67E0D">
              <w:rPr>
                <w:rFonts w:cs="Arial"/>
                <w:lang w:eastAsia="ja-JP"/>
              </w:rPr>
              <w:t>T STRING (</w:t>
            </w:r>
            <w:proofErr w:type="gramStart"/>
            <w:r w:rsidR="000C4C2E" w:rsidRPr="00E67E0D">
              <w:rPr>
                <w:rFonts w:cs="Arial"/>
                <w:lang w:eastAsia="ja-JP"/>
              </w:rPr>
              <w:t>SIZE(</w:t>
            </w:r>
            <w:proofErr w:type="gramEnd"/>
            <w:r>
              <w:rPr>
                <w:rFonts w:cs="Arial"/>
                <w:lang w:eastAsia="ja-JP"/>
              </w:rPr>
              <w:t>22</w:t>
            </w:r>
            <w:r w:rsidR="000C4C2E" w:rsidRPr="00E67E0D">
              <w:rPr>
                <w:rFonts w:cs="Arial"/>
                <w:lang w:eastAsia="ja-JP"/>
              </w:rPr>
              <w:t>))</w:t>
            </w:r>
          </w:p>
        </w:tc>
        <w:tc>
          <w:tcPr>
            <w:tcW w:w="2880" w:type="dxa"/>
          </w:tcPr>
          <w:p w14:paraId="108FB70C" w14:textId="4F7B09CE" w:rsidR="000C4C2E" w:rsidRPr="00E67E0D" w:rsidRDefault="000C4C2E" w:rsidP="000C4C2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</w:t>
            </w:r>
            <w:r w:rsidR="00E8214A">
              <w:rPr>
                <w:lang w:eastAsia="ja-JP"/>
              </w:rPr>
              <w:t xml:space="preserve">e </w:t>
            </w:r>
            <w:r w:rsidRPr="000C4C2E">
              <w:rPr>
                <w:lang w:eastAsia="ja-JP"/>
              </w:rPr>
              <w:t>Remote Interference Management Set ID</w:t>
            </w:r>
            <w:r w:rsidR="000176F8">
              <w:rPr>
                <w:lang w:eastAsia="ja-JP"/>
              </w:rPr>
              <w:t>.</w:t>
            </w:r>
          </w:p>
        </w:tc>
      </w:tr>
    </w:tbl>
    <w:p w14:paraId="014428EA" w14:textId="2EE24F55" w:rsidR="00146797" w:rsidRDefault="00146797" w:rsidP="00A30708">
      <w:pPr>
        <w:pStyle w:val="ListParagraph"/>
        <w:ind w:left="0"/>
        <w:rPr>
          <w:rFonts w:asciiTheme="minorHAnsi" w:hAnsiTheme="minorHAnsi" w:cstheme="minorHAnsi"/>
          <w:sz w:val="22"/>
        </w:rPr>
      </w:pPr>
    </w:p>
    <w:p w14:paraId="0A8B6FB3" w14:textId="22529072" w:rsidR="004B248C" w:rsidRDefault="00DB73DB" w:rsidP="004B248C">
      <w:pPr>
        <w:pStyle w:val="Heading1"/>
        <w:jc w:val="both"/>
        <w:rPr>
          <w:rFonts w:ascii="Calibri" w:hAnsi="Calibri" w:cs="Calibri"/>
          <w:sz w:val="40"/>
        </w:rPr>
      </w:pPr>
      <w:r w:rsidRPr="00DB73DB">
        <w:rPr>
          <w:rFonts w:ascii="Calibri" w:hAnsi="Calibri" w:cs="Calibri"/>
          <w:sz w:val="40"/>
        </w:rPr>
        <w:t xml:space="preserve">RIM </w:t>
      </w:r>
      <w:r w:rsidR="00BC7E3A">
        <w:rPr>
          <w:rFonts w:ascii="Calibri" w:hAnsi="Calibri" w:cs="Calibri"/>
          <w:sz w:val="40"/>
        </w:rPr>
        <w:t>backhaul</w:t>
      </w:r>
      <w:r w:rsidRPr="00DB73DB">
        <w:rPr>
          <w:rFonts w:ascii="Calibri" w:hAnsi="Calibri" w:cs="Calibri"/>
          <w:sz w:val="40"/>
        </w:rPr>
        <w:t xml:space="preserve"> Solution 1 vs Solution 2</w:t>
      </w:r>
    </w:p>
    <w:p w14:paraId="53153F94" w14:textId="2252A26E" w:rsidR="00E07D75" w:rsidRDefault="00BC7E3A" w:rsidP="00753655">
      <w:pPr>
        <w:jc w:val="left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An</w:t>
      </w:r>
      <w:r w:rsidR="00803678">
        <w:rPr>
          <w:rFonts w:asciiTheme="minorHAnsi" w:hAnsiTheme="minorHAnsi" w:cstheme="minorHAnsi"/>
          <w:sz w:val="22"/>
        </w:rPr>
        <w:t xml:space="preserve"> alternative solution proposed during the SI</w:t>
      </w:r>
      <w:r w:rsidR="00405119">
        <w:rPr>
          <w:rFonts w:asciiTheme="minorHAnsi" w:hAnsiTheme="minorHAnsi" w:cstheme="minorHAnsi"/>
          <w:sz w:val="22"/>
        </w:rPr>
        <w:t xml:space="preserve"> (Solution 2)</w:t>
      </w:r>
      <w:r w:rsidR="00803678">
        <w:rPr>
          <w:rFonts w:asciiTheme="minorHAnsi" w:hAnsiTheme="minorHAnsi" w:cstheme="minorHAnsi"/>
          <w:sz w:val="22"/>
        </w:rPr>
        <w:t xml:space="preserve"> involves </w:t>
      </w:r>
      <w:r w:rsidR="0075016E">
        <w:rPr>
          <w:rFonts w:asciiTheme="minorHAnsi" w:hAnsiTheme="minorHAnsi" w:cstheme="minorHAnsi"/>
          <w:sz w:val="22"/>
        </w:rPr>
        <w:t>modifying</w:t>
      </w:r>
      <w:r w:rsidR="00803678">
        <w:rPr>
          <w:rFonts w:asciiTheme="minorHAnsi" w:hAnsiTheme="minorHAnsi" w:cstheme="minorHAnsi"/>
          <w:sz w:val="22"/>
        </w:rPr>
        <w:t xml:space="preserve"> the </w:t>
      </w:r>
      <w:r w:rsidR="007B54FF">
        <w:rPr>
          <w:rFonts w:asciiTheme="minorHAnsi" w:hAnsiTheme="minorHAnsi" w:cstheme="minorHAnsi"/>
          <w:sz w:val="22"/>
        </w:rPr>
        <w:t>UPLINK/DOWNLINK RAN CONFIGURATION TRANSFER</w:t>
      </w:r>
      <w:r w:rsidR="00BC20D7">
        <w:rPr>
          <w:rFonts w:asciiTheme="minorHAnsi" w:hAnsiTheme="minorHAnsi" w:cstheme="minorHAnsi"/>
          <w:sz w:val="22"/>
        </w:rPr>
        <w:t xml:space="preserve"> procedure</w:t>
      </w:r>
      <w:r w:rsidR="001B56F3">
        <w:rPr>
          <w:rFonts w:asciiTheme="minorHAnsi" w:hAnsiTheme="minorHAnsi" w:cstheme="minorHAnsi"/>
          <w:sz w:val="22"/>
        </w:rPr>
        <w:t>, which</w:t>
      </w:r>
      <w:r w:rsidR="00B33188">
        <w:rPr>
          <w:rFonts w:asciiTheme="minorHAnsi" w:hAnsiTheme="minorHAnsi" w:cstheme="minorHAnsi"/>
          <w:sz w:val="22"/>
        </w:rPr>
        <w:t xml:space="preserve"> implies that the</w:t>
      </w:r>
      <w:r w:rsidR="00D52660">
        <w:rPr>
          <w:rFonts w:asciiTheme="minorHAnsi" w:hAnsiTheme="minorHAnsi" w:cstheme="minorHAnsi"/>
          <w:sz w:val="22"/>
        </w:rPr>
        <w:t xml:space="preserve"> </w:t>
      </w:r>
      <w:r w:rsidR="00CB349B">
        <w:rPr>
          <w:rFonts w:asciiTheme="minorHAnsi" w:hAnsiTheme="minorHAnsi" w:cstheme="minorHAnsi"/>
          <w:sz w:val="22"/>
        </w:rPr>
        <w:t xml:space="preserve">RIM BH messages </w:t>
      </w:r>
      <w:r w:rsidR="00B33188">
        <w:rPr>
          <w:rFonts w:asciiTheme="minorHAnsi" w:hAnsiTheme="minorHAnsi" w:cstheme="minorHAnsi"/>
          <w:sz w:val="22"/>
        </w:rPr>
        <w:t>would be</w:t>
      </w:r>
      <w:r w:rsidR="00CB349B">
        <w:rPr>
          <w:rFonts w:asciiTheme="minorHAnsi" w:hAnsiTheme="minorHAnsi" w:cstheme="minorHAnsi"/>
          <w:sz w:val="22"/>
        </w:rPr>
        <w:t xml:space="preserve"> sent by individual </w:t>
      </w:r>
      <w:r w:rsidR="00D52660">
        <w:rPr>
          <w:rFonts w:asciiTheme="minorHAnsi" w:hAnsiTheme="minorHAnsi" w:cstheme="minorHAnsi"/>
          <w:sz w:val="22"/>
        </w:rPr>
        <w:t xml:space="preserve">gNBs </w:t>
      </w:r>
      <w:r w:rsidR="00161F58">
        <w:rPr>
          <w:rFonts w:asciiTheme="minorHAnsi" w:hAnsiTheme="minorHAnsi" w:cstheme="minorHAnsi"/>
          <w:sz w:val="22"/>
        </w:rPr>
        <w:t xml:space="preserve">in one set </w:t>
      </w:r>
      <w:r w:rsidR="00353443">
        <w:rPr>
          <w:rFonts w:asciiTheme="minorHAnsi" w:hAnsiTheme="minorHAnsi" w:cstheme="minorHAnsi"/>
          <w:sz w:val="22"/>
        </w:rPr>
        <w:t>to</w:t>
      </w:r>
      <w:r w:rsidR="001A14AF">
        <w:rPr>
          <w:rFonts w:asciiTheme="minorHAnsi" w:hAnsiTheme="minorHAnsi" w:cstheme="minorHAnsi"/>
          <w:sz w:val="22"/>
        </w:rPr>
        <w:t xml:space="preserve"> individual gNBs</w:t>
      </w:r>
      <w:r w:rsidR="00161F58">
        <w:rPr>
          <w:rFonts w:asciiTheme="minorHAnsi" w:hAnsiTheme="minorHAnsi" w:cstheme="minorHAnsi"/>
          <w:sz w:val="22"/>
        </w:rPr>
        <w:t xml:space="preserve"> in the peer set, by means of </w:t>
      </w:r>
      <w:r w:rsidR="00F12AD5">
        <w:rPr>
          <w:rFonts w:asciiTheme="minorHAnsi" w:hAnsiTheme="minorHAnsi" w:cstheme="minorHAnsi"/>
          <w:sz w:val="22"/>
        </w:rPr>
        <w:t xml:space="preserve">a </w:t>
      </w:r>
      <w:r w:rsidR="00DF5A20">
        <w:rPr>
          <w:rFonts w:asciiTheme="minorHAnsi" w:hAnsiTheme="minorHAnsi" w:cstheme="minorHAnsi"/>
          <w:sz w:val="22"/>
        </w:rPr>
        <w:t xml:space="preserve">point-to-point </w:t>
      </w:r>
      <w:r w:rsidR="00BE49D4">
        <w:rPr>
          <w:rFonts w:asciiTheme="minorHAnsi" w:hAnsiTheme="minorHAnsi" w:cstheme="minorHAnsi"/>
          <w:sz w:val="22"/>
        </w:rPr>
        <w:t xml:space="preserve">(p2p) </w:t>
      </w:r>
      <w:r w:rsidR="00DF5A20">
        <w:rPr>
          <w:rFonts w:asciiTheme="minorHAnsi" w:hAnsiTheme="minorHAnsi" w:cstheme="minorHAnsi"/>
          <w:sz w:val="22"/>
        </w:rPr>
        <w:t>container</w:t>
      </w:r>
      <w:r w:rsidR="00EE78A6">
        <w:rPr>
          <w:rFonts w:asciiTheme="minorHAnsi" w:hAnsiTheme="minorHAnsi" w:cstheme="minorHAnsi"/>
          <w:sz w:val="22"/>
        </w:rPr>
        <w:t xml:space="preserve"> (i.e. the SON Configuration Transfer IE)</w:t>
      </w:r>
      <w:r w:rsidR="000C384C">
        <w:rPr>
          <w:rFonts w:asciiTheme="minorHAnsi" w:hAnsiTheme="minorHAnsi" w:cstheme="minorHAnsi"/>
          <w:sz w:val="22"/>
        </w:rPr>
        <w:t>.</w:t>
      </w:r>
      <w:r w:rsidR="00DF5A20">
        <w:rPr>
          <w:rFonts w:asciiTheme="minorHAnsi" w:hAnsiTheme="minorHAnsi" w:cstheme="minorHAnsi"/>
          <w:sz w:val="22"/>
        </w:rPr>
        <w:t xml:space="preserve"> </w:t>
      </w:r>
      <w:r w:rsidR="00BE49D4">
        <w:rPr>
          <w:rFonts w:asciiTheme="minorHAnsi" w:hAnsiTheme="minorHAnsi" w:cstheme="minorHAnsi"/>
          <w:sz w:val="22"/>
        </w:rPr>
        <w:t>This essential property of Solution</w:t>
      </w:r>
      <w:r w:rsidR="00E30F7D">
        <w:rPr>
          <w:rFonts w:asciiTheme="minorHAnsi" w:hAnsiTheme="minorHAnsi" w:cstheme="minorHAnsi"/>
          <w:sz w:val="22"/>
        </w:rPr>
        <w:t xml:space="preserve"> 2 causes </w:t>
      </w:r>
      <w:proofErr w:type="gramStart"/>
      <w:r w:rsidR="00E30F7D">
        <w:rPr>
          <w:rFonts w:asciiTheme="minorHAnsi" w:hAnsiTheme="minorHAnsi" w:cstheme="minorHAnsi"/>
          <w:sz w:val="22"/>
        </w:rPr>
        <w:t>a number of</w:t>
      </w:r>
      <w:proofErr w:type="gramEnd"/>
      <w:r w:rsidR="00E30F7D">
        <w:rPr>
          <w:rFonts w:asciiTheme="minorHAnsi" w:hAnsiTheme="minorHAnsi" w:cstheme="minorHAnsi"/>
          <w:sz w:val="22"/>
        </w:rPr>
        <w:t xml:space="preserve"> performance issues, as discussed below.</w:t>
      </w:r>
    </w:p>
    <w:p w14:paraId="7651AA54" w14:textId="2F4F501B" w:rsidR="004E68E8" w:rsidRDefault="00A80DED" w:rsidP="008D6438">
      <w:pPr>
        <w:jc w:val="left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 xml:space="preserve">During the SI it was agreed that RIM measures </w:t>
      </w:r>
      <w:r w:rsidR="000B34DF">
        <w:rPr>
          <w:rFonts w:asciiTheme="minorHAnsi" w:hAnsiTheme="minorHAnsi" w:cstheme="minorHAnsi"/>
          <w:sz w:val="22"/>
        </w:rPr>
        <w:t xml:space="preserve">are individually decided by each gNB, based on the </w:t>
      </w:r>
      <w:r w:rsidR="00083842">
        <w:rPr>
          <w:rFonts w:asciiTheme="minorHAnsi" w:hAnsiTheme="minorHAnsi" w:cstheme="minorHAnsi"/>
          <w:sz w:val="22"/>
        </w:rPr>
        <w:t>input/</w:t>
      </w:r>
      <w:r w:rsidR="00356016">
        <w:rPr>
          <w:rFonts w:asciiTheme="minorHAnsi" w:hAnsiTheme="minorHAnsi" w:cstheme="minorHAnsi"/>
          <w:sz w:val="22"/>
        </w:rPr>
        <w:t xml:space="preserve">signals received from </w:t>
      </w:r>
      <w:r w:rsidR="00877E93">
        <w:rPr>
          <w:rFonts w:asciiTheme="minorHAnsi" w:hAnsiTheme="minorHAnsi" w:cstheme="minorHAnsi"/>
          <w:sz w:val="22"/>
        </w:rPr>
        <w:t xml:space="preserve">its </w:t>
      </w:r>
      <w:r w:rsidR="00356016">
        <w:rPr>
          <w:rFonts w:asciiTheme="minorHAnsi" w:hAnsiTheme="minorHAnsi" w:cstheme="minorHAnsi"/>
          <w:sz w:val="22"/>
        </w:rPr>
        <w:t xml:space="preserve">peer </w:t>
      </w:r>
      <w:r w:rsidR="00F444E1">
        <w:rPr>
          <w:rFonts w:asciiTheme="minorHAnsi" w:hAnsiTheme="minorHAnsi" w:cstheme="minorHAnsi"/>
          <w:sz w:val="22"/>
        </w:rPr>
        <w:t>RIM</w:t>
      </w:r>
      <w:r w:rsidR="00356016">
        <w:rPr>
          <w:rFonts w:asciiTheme="minorHAnsi" w:hAnsiTheme="minorHAnsi" w:cstheme="minorHAnsi"/>
          <w:sz w:val="22"/>
        </w:rPr>
        <w:t xml:space="preserve"> set</w:t>
      </w:r>
      <w:r w:rsidR="00877E93">
        <w:rPr>
          <w:rFonts w:asciiTheme="minorHAnsi" w:hAnsiTheme="minorHAnsi" w:cstheme="minorHAnsi"/>
          <w:sz w:val="22"/>
        </w:rPr>
        <w:t>(</w:t>
      </w:r>
      <w:r w:rsidR="00647CC0">
        <w:rPr>
          <w:rFonts w:asciiTheme="minorHAnsi" w:hAnsiTheme="minorHAnsi" w:cstheme="minorHAnsi"/>
          <w:sz w:val="22"/>
        </w:rPr>
        <w:t>s</w:t>
      </w:r>
      <w:r w:rsidR="00877E93">
        <w:rPr>
          <w:rFonts w:asciiTheme="minorHAnsi" w:hAnsiTheme="minorHAnsi" w:cstheme="minorHAnsi"/>
          <w:sz w:val="22"/>
        </w:rPr>
        <w:t>)</w:t>
      </w:r>
      <w:r w:rsidR="000B34DF">
        <w:rPr>
          <w:rFonts w:asciiTheme="minorHAnsi" w:hAnsiTheme="minorHAnsi" w:cstheme="minorHAnsi"/>
          <w:sz w:val="22"/>
        </w:rPr>
        <w:t>.</w:t>
      </w:r>
      <w:r w:rsidR="00695840">
        <w:rPr>
          <w:rFonts w:asciiTheme="minorHAnsi" w:hAnsiTheme="minorHAnsi" w:cstheme="minorHAnsi"/>
          <w:sz w:val="22"/>
        </w:rPr>
        <w:t xml:space="preserve"> </w:t>
      </w:r>
      <w:r w:rsidR="00FD0B98">
        <w:rPr>
          <w:rFonts w:asciiTheme="minorHAnsi" w:hAnsiTheme="minorHAnsi" w:cstheme="minorHAnsi"/>
          <w:sz w:val="22"/>
        </w:rPr>
        <w:t xml:space="preserve"> </w:t>
      </w:r>
      <w:r w:rsidR="00DD4FB8">
        <w:rPr>
          <w:rFonts w:asciiTheme="minorHAnsi" w:hAnsiTheme="minorHAnsi" w:cstheme="minorHAnsi"/>
          <w:sz w:val="22"/>
        </w:rPr>
        <w:t>T</w:t>
      </w:r>
      <w:r w:rsidR="00FD0B98">
        <w:rPr>
          <w:rFonts w:asciiTheme="minorHAnsi" w:hAnsiTheme="minorHAnsi" w:cstheme="minorHAnsi"/>
          <w:sz w:val="22"/>
        </w:rPr>
        <w:t>he fact that, in</w:t>
      </w:r>
      <w:r w:rsidR="008D0E8B">
        <w:rPr>
          <w:rFonts w:asciiTheme="minorHAnsi" w:hAnsiTheme="minorHAnsi" w:cstheme="minorHAnsi"/>
          <w:sz w:val="22"/>
        </w:rPr>
        <w:t xml:space="preserve"> </w:t>
      </w:r>
      <w:r w:rsidR="00617130" w:rsidRPr="008D6438">
        <w:rPr>
          <w:rFonts w:asciiTheme="minorHAnsi" w:hAnsiTheme="minorHAnsi" w:cstheme="minorHAnsi"/>
          <w:sz w:val="22"/>
        </w:rPr>
        <w:t xml:space="preserve">Solution 2, </w:t>
      </w:r>
      <w:r w:rsidR="008D0CEC">
        <w:rPr>
          <w:rFonts w:asciiTheme="minorHAnsi" w:hAnsiTheme="minorHAnsi" w:cstheme="minorHAnsi"/>
          <w:sz w:val="22"/>
        </w:rPr>
        <w:t>RIM BH messages from individual</w:t>
      </w:r>
      <w:r w:rsidR="00617130" w:rsidRPr="008D6438">
        <w:rPr>
          <w:rFonts w:asciiTheme="minorHAnsi" w:hAnsiTheme="minorHAnsi" w:cstheme="minorHAnsi"/>
          <w:sz w:val="22"/>
        </w:rPr>
        <w:t xml:space="preserve"> gNB</w:t>
      </w:r>
      <w:r w:rsidR="008D0CEC">
        <w:rPr>
          <w:rFonts w:asciiTheme="minorHAnsi" w:hAnsiTheme="minorHAnsi" w:cstheme="minorHAnsi"/>
          <w:sz w:val="22"/>
        </w:rPr>
        <w:t>s</w:t>
      </w:r>
      <w:r w:rsidR="00617130" w:rsidRPr="008D6438">
        <w:rPr>
          <w:rFonts w:asciiTheme="minorHAnsi" w:hAnsiTheme="minorHAnsi" w:cstheme="minorHAnsi"/>
          <w:sz w:val="22"/>
        </w:rPr>
        <w:t xml:space="preserve"> </w:t>
      </w:r>
      <w:r w:rsidR="008D0CEC">
        <w:rPr>
          <w:rFonts w:asciiTheme="minorHAnsi" w:hAnsiTheme="minorHAnsi" w:cstheme="minorHAnsi"/>
          <w:sz w:val="22"/>
        </w:rPr>
        <w:t>may arrive to each</w:t>
      </w:r>
      <w:r w:rsidR="008D0E8B">
        <w:rPr>
          <w:rFonts w:asciiTheme="minorHAnsi" w:hAnsiTheme="minorHAnsi" w:cstheme="minorHAnsi"/>
          <w:sz w:val="22"/>
        </w:rPr>
        <w:t xml:space="preserve"> </w:t>
      </w:r>
      <w:r w:rsidR="00A5305C">
        <w:rPr>
          <w:rFonts w:asciiTheme="minorHAnsi" w:hAnsiTheme="minorHAnsi" w:cstheme="minorHAnsi"/>
          <w:sz w:val="22"/>
        </w:rPr>
        <w:t xml:space="preserve">individual </w:t>
      </w:r>
      <w:r w:rsidR="008D0CEC">
        <w:rPr>
          <w:rFonts w:asciiTheme="minorHAnsi" w:hAnsiTheme="minorHAnsi" w:cstheme="minorHAnsi"/>
          <w:sz w:val="22"/>
        </w:rPr>
        <w:t>gNB at significantly different times,</w:t>
      </w:r>
      <w:r w:rsidR="00FD0B98">
        <w:rPr>
          <w:rFonts w:asciiTheme="minorHAnsi" w:hAnsiTheme="minorHAnsi" w:cstheme="minorHAnsi"/>
          <w:sz w:val="22"/>
        </w:rPr>
        <w:t xml:space="preserve"> causes an uncertainty </w:t>
      </w:r>
      <w:r w:rsidR="00FF46DD">
        <w:rPr>
          <w:rFonts w:asciiTheme="minorHAnsi" w:hAnsiTheme="minorHAnsi" w:cstheme="minorHAnsi"/>
          <w:sz w:val="22"/>
        </w:rPr>
        <w:t xml:space="preserve">in </w:t>
      </w:r>
      <w:r w:rsidR="000B5AB5">
        <w:rPr>
          <w:rFonts w:asciiTheme="minorHAnsi" w:hAnsiTheme="minorHAnsi" w:cstheme="minorHAnsi"/>
          <w:sz w:val="22"/>
        </w:rPr>
        <w:t>the decision-making</w:t>
      </w:r>
      <w:r w:rsidR="00FF46DD">
        <w:rPr>
          <w:rFonts w:asciiTheme="minorHAnsi" w:hAnsiTheme="minorHAnsi" w:cstheme="minorHAnsi"/>
          <w:sz w:val="22"/>
        </w:rPr>
        <w:t>. Namely, a receiving gNB</w:t>
      </w:r>
      <w:r w:rsidR="00A5305C">
        <w:rPr>
          <w:rFonts w:asciiTheme="minorHAnsi" w:hAnsiTheme="minorHAnsi" w:cstheme="minorHAnsi"/>
          <w:sz w:val="22"/>
        </w:rPr>
        <w:t xml:space="preserve"> </w:t>
      </w:r>
      <w:r w:rsidR="00617130" w:rsidRPr="008D6438">
        <w:rPr>
          <w:rFonts w:asciiTheme="minorHAnsi" w:hAnsiTheme="minorHAnsi" w:cstheme="minorHAnsi"/>
          <w:sz w:val="22"/>
        </w:rPr>
        <w:t xml:space="preserve">does not know how </w:t>
      </w:r>
      <w:r w:rsidR="00155306" w:rsidRPr="008D6438">
        <w:rPr>
          <w:rFonts w:asciiTheme="minorHAnsi" w:hAnsiTheme="minorHAnsi" w:cstheme="minorHAnsi"/>
          <w:sz w:val="22"/>
        </w:rPr>
        <w:t xml:space="preserve">many gNBs there are in the </w:t>
      </w:r>
      <w:r w:rsidR="002D2205" w:rsidRPr="008D6438">
        <w:rPr>
          <w:rFonts w:asciiTheme="minorHAnsi" w:hAnsiTheme="minorHAnsi" w:cstheme="minorHAnsi"/>
          <w:sz w:val="22"/>
        </w:rPr>
        <w:t>sending</w:t>
      </w:r>
      <w:r w:rsidR="00155306" w:rsidRPr="008D6438">
        <w:rPr>
          <w:rFonts w:asciiTheme="minorHAnsi" w:hAnsiTheme="minorHAnsi" w:cstheme="minorHAnsi"/>
          <w:sz w:val="22"/>
        </w:rPr>
        <w:t xml:space="preserve"> </w:t>
      </w:r>
      <w:r w:rsidR="00453752" w:rsidRPr="008D6438">
        <w:rPr>
          <w:rFonts w:asciiTheme="minorHAnsi" w:hAnsiTheme="minorHAnsi" w:cstheme="minorHAnsi"/>
          <w:sz w:val="22"/>
        </w:rPr>
        <w:t>set and</w:t>
      </w:r>
      <w:r w:rsidR="00155306" w:rsidRPr="008D6438">
        <w:rPr>
          <w:rFonts w:asciiTheme="minorHAnsi" w:hAnsiTheme="minorHAnsi" w:cstheme="minorHAnsi"/>
          <w:sz w:val="22"/>
        </w:rPr>
        <w:t xml:space="preserve"> does not know for how long it should collect</w:t>
      </w:r>
      <w:r w:rsidR="002D2205" w:rsidRPr="008D6438">
        <w:rPr>
          <w:rFonts w:asciiTheme="minorHAnsi" w:hAnsiTheme="minorHAnsi" w:cstheme="minorHAnsi"/>
          <w:sz w:val="22"/>
        </w:rPr>
        <w:t xml:space="preserve"> the incoming messages before it can take an action</w:t>
      </w:r>
      <w:r w:rsidR="00CB7202" w:rsidRPr="008D6438">
        <w:rPr>
          <w:rFonts w:asciiTheme="minorHAnsi" w:hAnsiTheme="minorHAnsi" w:cstheme="minorHAnsi"/>
          <w:sz w:val="22"/>
        </w:rPr>
        <w:t xml:space="preserve">. </w:t>
      </w:r>
      <w:r w:rsidR="0097448F" w:rsidRPr="008D6438">
        <w:rPr>
          <w:rFonts w:asciiTheme="minorHAnsi" w:hAnsiTheme="minorHAnsi" w:cstheme="minorHAnsi"/>
          <w:sz w:val="22"/>
        </w:rPr>
        <w:t xml:space="preserve">Although RIM is not a time-critical functionality, the misalignment and uncertainty caused by the p2p nature of Solution 2 can </w:t>
      </w:r>
      <w:r w:rsidR="00F276D3">
        <w:rPr>
          <w:rFonts w:asciiTheme="minorHAnsi" w:hAnsiTheme="minorHAnsi" w:cstheme="minorHAnsi"/>
          <w:sz w:val="22"/>
        </w:rPr>
        <w:t>lead to suboptimal decisions</w:t>
      </w:r>
      <w:r w:rsidR="0097448F" w:rsidRPr="008D6438">
        <w:rPr>
          <w:rFonts w:asciiTheme="minorHAnsi" w:hAnsiTheme="minorHAnsi" w:cstheme="minorHAnsi"/>
          <w:sz w:val="22"/>
        </w:rPr>
        <w:t>.</w:t>
      </w:r>
      <w:r w:rsidR="00EA42A5">
        <w:rPr>
          <w:rFonts w:asciiTheme="minorHAnsi" w:hAnsiTheme="minorHAnsi" w:cstheme="minorHAnsi"/>
          <w:sz w:val="22"/>
        </w:rPr>
        <w:t xml:space="preserve"> </w:t>
      </w:r>
    </w:p>
    <w:p w14:paraId="04ABD944" w14:textId="70A6DFC1" w:rsidR="00617130" w:rsidRDefault="00CB7202" w:rsidP="008D6438">
      <w:pPr>
        <w:jc w:val="left"/>
        <w:rPr>
          <w:rFonts w:asciiTheme="minorHAnsi" w:hAnsiTheme="minorHAnsi" w:cstheme="minorHAnsi"/>
          <w:sz w:val="22"/>
        </w:rPr>
      </w:pPr>
      <w:r w:rsidRPr="008D6438">
        <w:rPr>
          <w:rFonts w:asciiTheme="minorHAnsi" w:hAnsiTheme="minorHAnsi" w:cstheme="minorHAnsi"/>
          <w:sz w:val="22"/>
        </w:rPr>
        <w:t>Conversely, Solution 1 uses RIM BH message aggregation at the source</w:t>
      </w:r>
      <w:r w:rsidR="00826BD3" w:rsidRPr="008D6438">
        <w:rPr>
          <w:rFonts w:asciiTheme="minorHAnsi" w:hAnsiTheme="minorHAnsi" w:cstheme="minorHAnsi"/>
          <w:sz w:val="22"/>
        </w:rPr>
        <w:t xml:space="preserve"> set side</w:t>
      </w:r>
      <w:r w:rsidRPr="008D6438">
        <w:rPr>
          <w:rFonts w:asciiTheme="minorHAnsi" w:hAnsiTheme="minorHAnsi" w:cstheme="minorHAnsi"/>
          <w:sz w:val="22"/>
        </w:rPr>
        <w:t xml:space="preserve"> and</w:t>
      </w:r>
      <w:r w:rsidR="00F11DA5">
        <w:rPr>
          <w:rFonts w:asciiTheme="minorHAnsi" w:hAnsiTheme="minorHAnsi" w:cstheme="minorHAnsi"/>
          <w:sz w:val="22"/>
        </w:rPr>
        <w:t xml:space="preserve"> RIM</w:t>
      </w:r>
      <w:r w:rsidRPr="008D6438">
        <w:rPr>
          <w:rFonts w:asciiTheme="minorHAnsi" w:hAnsiTheme="minorHAnsi" w:cstheme="minorHAnsi"/>
          <w:sz w:val="22"/>
        </w:rPr>
        <w:t xml:space="preserve"> BH message distribution at the destination set</w:t>
      </w:r>
      <w:r w:rsidR="00826BD3" w:rsidRPr="008D6438">
        <w:rPr>
          <w:rFonts w:asciiTheme="minorHAnsi" w:hAnsiTheme="minorHAnsi" w:cstheme="minorHAnsi"/>
          <w:sz w:val="22"/>
        </w:rPr>
        <w:t xml:space="preserve"> side</w:t>
      </w:r>
      <w:r w:rsidRPr="008D6438">
        <w:rPr>
          <w:rFonts w:asciiTheme="minorHAnsi" w:hAnsiTheme="minorHAnsi" w:cstheme="minorHAnsi"/>
          <w:sz w:val="22"/>
        </w:rPr>
        <w:t xml:space="preserve">, meaning that all gNBs in the destination set will </w:t>
      </w:r>
      <w:r w:rsidR="00054295" w:rsidRPr="008D6438">
        <w:rPr>
          <w:rFonts w:asciiTheme="minorHAnsi" w:hAnsiTheme="minorHAnsi" w:cstheme="minorHAnsi"/>
          <w:sz w:val="22"/>
        </w:rPr>
        <w:t xml:space="preserve">simultaneously </w:t>
      </w:r>
      <w:r w:rsidRPr="008D6438">
        <w:rPr>
          <w:rFonts w:asciiTheme="minorHAnsi" w:hAnsiTheme="minorHAnsi" w:cstheme="minorHAnsi"/>
          <w:sz w:val="22"/>
        </w:rPr>
        <w:t xml:space="preserve">receive the RIM BH message </w:t>
      </w:r>
      <w:r w:rsidR="00FE617B" w:rsidRPr="008D6438">
        <w:rPr>
          <w:rFonts w:asciiTheme="minorHAnsi" w:hAnsiTheme="minorHAnsi" w:cstheme="minorHAnsi"/>
          <w:sz w:val="22"/>
        </w:rPr>
        <w:t xml:space="preserve">from all the gNBs </w:t>
      </w:r>
      <w:r w:rsidR="00924132" w:rsidRPr="008D6438">
        <w:rPr>
          <w:rFonts w:asciiTheme="minorHAnsi" w:hAnsiTheme="minorHAnsi" w:cstheme="minorHAnsi"/>
          <w:sz w:val="22"/>
        </w:rPr>
        <w:t xml:space="preserve">of </w:t>
      </w:r>
      <w:r w:rsidR="00924132" w:rsidRPr="008D6438">
        <w:rPr>
          <w:rFonts w:asciiTheme="minorHAnsi" w:hAnsiTheme="minorHAnsi" w:cstheme="minorHAnsi"/>
          <w:sz w:val="22"/>
        </w:rPr>
        <w:t>the sending set, e</w:t>
      </w:r>
      <w:r w:rsidR="007209E4" w:rsidRPr="008D6438">
        <w:rPr>
          <w:rFonts w:asciiTheme="minorHAnsi" w:hAnsiTheme="minorHAnsi" w:cstheme="minorHAnsi"/>
          <w:sz w:val="22"/>
        </w:rPr>
        <w:t>n</w:t>
      </w:r>
      <w:r w:rsidR="00924132" w:rsidRPr="008D6438">
        <w:rPr>
          <w:rFonts w:asciiTheme="minorHAnsi" w:hAnsiTheme="minorHAnsi" w:cstheme="minorHAnsi"/>
          <w:sz w:val="22"/>
        </w:rPr>
        <w:t>abling them to</w:t>
      </w:r>
      <w:r w:rsidR="007209E4" w:rsidRPr="008D6438">
        <w:rPr>
          <w:rFonts w:asciiTheme="minorHAnsi" w:hAnsiTheme="minorHAnsi" w:cstheme="minorHAnsi"/>
          <w:sz w:val="22"/>
        </w:rPr>
        <w:t xml:space="preserve"> take decision</w:t>
      </w:r>
      <w:r w:rsidR="003C0310">
        <w:rPr>
          <w:rFonts w:asciiTheme="minorHAnsi" w:hAnsiTheme="minorHAnsi" w:cstheme="minorHAnsi"/>
          <w:sz w:val="22"/>
        </w:rPr>
        <w:t>s</w:t>
      </w:r>
      <w:r w:rsidR="007209E4" w:rsidRPr="008D6438">
        <w:rPr>
          <w:rFonts w:asciiTheme="minorHAnsi" w:hAnsiTheme="minorHAnsi" w:cstheme="minorHAnsi"/>
          <w:sz w:val="22"/>
        </w:rPr>
        <w:t xml:space="preserve"> without further ado</w:t>
      </w:r>
      <w:r w:rsidRPr="008D6438">
        <w:rPr>
          <w:rFonts w:asciiTheme="minorHAnsi" w:hAnsiTheme="minorHAnsi" w:cstheme="minorHAnsi"/>
          <w:sz w:val="22"/>
        </w:rPr>
        <w:t>.</w:t>
      </w:r>
      <w:r w:rsidR="007209E4" w:rsidRPr="008D6438">
        <w:rPr>
          <w:rFonts w:asciiTheme="minorHAnsi" w:hAnsiTheme="minorHAnsi" w:cstheme="minorHAnsi"/>
          <w:sz w:val="22"/>
        </w:rPr>
        <w:t xml:space="preserve"> </w:t>
      </w:r>
      <w:r w:rsidR="00826BD3" w:rsidRPr="008D6438">
        <w:rPr>
          <w:rFonts w:asciiTheme="minorHAnsi" w:hAnsiTheme="minorHAnsi" w:cstheme="minorHAnsi"/>
          <w:sz w:val="22"/>
        </w:rPr>
        <w:t>Th</w:t>
      </w:r>
      <w:r w:rsidR="00556EB1">
        <w:rPr>
          <w:rFonts w:asciiTheme="minorHAnsi" w:hAnsiTheme="minorHAnsi" w:cstheme="minorHAnsi"/>
          <w:sz w:val="22"/>
        </w:rPr>
        <w:t>e</w:t>
      </w:r>
      <w:r w:rsidR="00826BD3" w:rsidRPr="008D6438">
        <w:rPr>
          <w:rFonts w:asciiTheme="minorHAnsi" w:hAnsiTheme="minorHAnsi" w:cstheme="minorHAnsi"/>
          <w:sz w:val="22"/>
        </w:rPr>
        <w:t xml:space="preserve"> simultaneous reception of BH message in Solution 1</w:t>
      </w:r>
      <w:r w:rsidR="00C069A5" w:rsidRPr="008D6438">
        <w:rPr>
          <w:rFonts w:asciiTheme="minorHAnsi" w:hAnsiTheme="minorHAnsi" w:cstheme="minorHAnsi"/>
          <w:sz w:val="22"/>
        </w:rPr>
        <w:t xml:space="preserve"> provide</w:t>
      </w:r>
      <w:r w:rsidR="00826BD3" w:rsidRPr="008D6438">
        <w:rPr>
          <w:rFonts w:asciiTheme="minorHAnsi" w:hAnsiTheme="minorHAnsi" w:cstheme="minorHAnsi"/>
          <w:sz w:val="22"/>
        </w:rPr>
        <w:t>s</w:t>
      </w:r>
      <w:r w:rsidR="00C069A5" w:rsidRPr="008D6438">
        <w:rPr>
          <w:rFonts w:asciiTheme="minorHAnsi" w:hAnsiTheme="minorHAnsi" w:cstheme="minorHAnsi"/>
          <w:sz w:val="22"/>
        </w:rPr>
        <w:t xml:space="preserve"> a holistic </w:t>
      </w:r>
      <w:r w:rsidR="00097F36">
        <w:rPr>
          <w:rFonts w:asciiTheme="minorHAnsi" w:hAnsiTheme="minorHAnsi" w:cstheme="minorHAnsi"/>
          <w:sz w:val="22"/>
        </w:rPr>
        <w:t>input</w:t>
      </w:r>
      <w:r w:rsidR="00C069A5" w:rsidRPr="008D6438">
        <w:rPr>
          <w:rFonts w:asciiTheme="minorHAnsi" w:hAnsiTheme="minorHAnsi" w:cstheme="minorHAnsi"/>
          <w:sz w:val="22"/>
        </w:rPr>
        <w:t xml:space="preserve"> to the gNBs in the </w:t>
      </w:r>
      <w:r w:rsidR="00E46673">
        <w:rPr>
          <w:rFonts w:asciiTheme="minorHAnsi" w:hAnsiTheme="minorHAnsi" w:cstheme="minorHAnsi"/>
          <w:sz w:val="22"/>
        </w:rPr>
        <w:t>destination</w:t>
      </w:r>
      <w:r w:rsidR="00C069A5" w:rsidRPr="008D6438">
        <w:rPr>
          <w:rFonts w:asciiTheme="minorHAnsi" w:hAnsiTheme="minorHAnsi" w:cstheme="minorHAnsi"/>
          <w:sz w:val="22"/>
        </w:rPr>
        <w:t xml:space="preserve"> set, inherently increasing their ability to take educated decisions.</w:t>
      </w:r>
    </w:p>
    <w:p w14:paraId="24531BC7" w14:textId="5F96403F" w:rsidR="008D6438" w:rsidRPr="008D6438" w:rsidRDefault="008D6438" w:rsidP="008D6438">
      <w:pPr>
        <w:jc w:val="left"/>
        <w:rPr>
          <w:rFonts w:asciiTheme="minorHAnsi" w:hAnsiTheme="minorHAnsi" w:cstheme="minorHAnsi"/>
          <w:b/>
          <w:sz w:val="22"/>
        </w:rPr>
      </w:pPr>
      <w:r w:rsidRPr="008D6438">
        <w:rPr>
          <w:rFonts w:asciiTheme="minorHAnsi" w:hAnsiTheme="minorHAnsi" w:cstheme="minorHAnsi"/>
          <w:b/>
          <w:sz w:val="22"/>
        </w:rPr>
        <w:t xml:space="preserve">Observation </w:t>
      </w:r>
      <w:r w:rsidR="00FA5871">
        <w:rPr>
          <w:rFonts w:asciiTheme="minorHAnsi" w:hAnsiTheme="minorHAnsi" w:cstheme="minorHAnsi"/>
          <w:b/>
          <w:sz w:val="22"/>
        </w:rPr>
        <w:t>2</w:t>
      </w:r>
      <w:r w:rsidRPr="008D6438">
        <w:rPr>
          <w:rFonts w:asciiTheme="minorHAnsi" w:hAnsiTheme="minorHAnsi" w:cstheme="minorHAnsi"/>
          <w:b/>
          <w:sz w:val="22"/>
        </w:rPr>
        <w:t>:</w:t>
      </w:r>
      <w:r w:rsidR="00696747">
        <w:rPr>
          <w:rFonts w:asciiTheme="minorHAnsi" w:hAnsiTheme="minorHAnsi" w:cstheme="minorHAnsi"/>
          <w:b/>
          <w:sz w:val="22"/>
        </w:rPr>
        <w:t xml:space="preserve"> In Solution 2</w:t>
      </w:r>
      <w:r w:rsidR="00B54BFD">
        <w:rPr>
          <w:rFonts w:asciiTheme="minorHAnsi" w:hAnsiTheme="minorHAnsi" w:cstheme="minorHAnsi"/>
          <w:b/>
          <w:sz w:val="22"/>
        </w:rPr>
        <w:t xml:space="preserve">, each gNB </w:t>
      </w:r>
      <w:r w:rsidR="00A221BD">
        <w:rPr>
          <w:rFonts w:asciiTheme="minorHAnsi" w:hAnsiTheme="minorHAnsi" w:cstheme="minorHAnsi"/>
          <w:b/>
          <w:sz w:val="22"/>
        </w:rPr>
        <w:t>sends a</w:t>
      </w:r>
      <w:r w:rsidR="00E170AA">
        <w:rPr>
          <w:rFonts w:asciiTheme="minorHAnsi" w:hAnsiTheme="minorHAnsi" w:cstheme="minorHAnsi"/>
          <w:b/>
          <w:sz w:val="22"/>
        </w:rPr>
        <w:t xml:space="preserve"> separate</w:t>
      </w:r>
      <w:r w:rsidR="00B54BFD">
        <w:rPr>
          <w:rFonts w:asciiTheme="minorHAnsi" w:hAnsiTheme="minorHAnsi" w:cstheme="minorHAnsi"/>
          <w:b/>
          <w:sz w:val="22"/>
        </w:rPr>
        <w:t xml:space="preserve"> RIM BH message</w:t>
      </w:r>
      <w:r w:rsidR="00E170AA">
        <w:rPr>
          <w:rFonts w:asciiTheme="minorHAnsi" w:hAnsiTheme="minorHAnsi" w:cstheme="minorHAnsi"/>
          <w:b/>
          <w:sz w:val="22"/>
        </w:rPr>
        <w:t xml:space="preserve"> to each gNB in the peer </w:t>
      </w:r>
      <w:r w:rsidR="00E00EE0">
        <w:rPr>
          <w:rFonts w:asciiTheme="minorHAnsi" w:hAnsiTheme="minorHAnsi" w:cstheme="minorHAnsi"/>
          <w:b/>
          <w:sz w:val="22"/>
        </w:rPr>
        <w:t xml:space="preserve">RIM </w:t>
      </w:r>
      <w:r w:rsidR="00E170AA">
        <w:rPr>
          <w:rFonts w:asciiTheme="minorHAnsi" w:hAnsiTheme="minorHAnsi" w:cstheme="minorHAnsi"/>
          <w:b/>
          <w:sz w:val="22"/>
        </w:rPr>
        <w:t>set</w:t>
      </w:r>
      <w:r w:rsidR="00E40D50">
        <w:rPr>
          <w:rFonts w:asciiTheme="minorHAnsi" w:hAnsiTheme="minorHAnsi" w:cstheme="minorHAnsi"/>
          <w:b/>
          <w:sz w:val="22"/>
        </w:rPr>
        <w:t xml:space="preserve">. At the receiving side, </w:t>
      </w:r>
      <w:r w:rsidR="008A5941">
        <w:rPr>
          <w:rFonts w:asciiTheme="minorHAnsi" w:hAnsiTheme="minorHAnsi" w:cstheme="minorHAnsi"/>
          <w:b/>
          <w:sz w:val="22"/>
        </w:rPr>
        <w:t>messages</w:t>
      </w:r>
      <w:r w:rsidR="00E40D50">
        <w:rPr>
          <w:rFonts w:asciiTheme="minorHAnsi" w:hAnsiTheme="minorHAnsi" w:cstheme="minorHAnsi"/>
          <w:b/>
          <w:sz w:val="22"/>
        </w:rPr>
        <w:t xml:space="preserve"> from </w:t>
      </w:r>
      <w:r w:rsidR="00674830">
        <w:rPr>
          <w:rFonts w:asciiTheme="minorHAnsi" w:hAnsiTheme="minorHAnsi" w:cstheme="minorHAnsi"/>
          <w:b/>
          <w:sz w:val="22"/>
        </w:rPr>
        <w:t xml:space="preserve">different gNBs </w:t>
      </w:r>
      <w:r w:rsidR="008A5941">
        <w:rPr>
          <w:rFonts w:asciiTheme="minorHAnsi" w:hAnsiTheme="minorHAnsi" w:cstheme="minorHAnsi"/>
          <w:b/>
          <w:sz w:val="22"/>
        </w:rPr>
        <w:t xml:space="preserve">may </w:t>
      </w:r>
      <w:r w:rsidR="00170A3D">
        <w:rPr>
          <w:rFonts w:asciiTheme="minorHAnsi" w:hAnsiTheme="minorHAnsi" w:cstheme="minorHAnsi"/>
          <w:b/>
          <w:sz w:val="22"/>
        </w:rPr>
        <w:t xml:space="preserve">be </w:t>
      </w:r>
      <w:r w:rsidR="008A5941">
        <w:rPr>
          <w:rFonts w:asciiTheme="minorHAnsi" w:hAnsiTheme="minorHAnsi" w:cstheme="minorHAnsi"/>
          <w:b/>
          <w:sz w:val="22"/>
        </w:rPr>
        <w:t>arriv</w:t>
      </w:r>
      <w:r w:rsidR="00170A3D">
        <w:rPr>
          <w:rFonts w:asciiTheme="minorHAnsi" w:hAnsiTheme="minorHAnsi" w:cstheme="minorHAnsi"/>
          <w:b/>
          <w:sz w:val="22"/>
        </w:rPr>
        <w:t>ing</w:t>
      </w:r>
      <w:r w:rsidR="009745DF">
        <w:rPr>
          <w:rFonts w:asciiTheme="minorHAnsi" w:hAnsiTheme="minorHAnsi" w:cstheme="minorHAnsi"/>
          <w:b/>
          <w:sz w:val="22"/>
        </w:rPr>
        <w:t xml:space="preserve"> at</w:t>
      </w:r>
      <w:r w:rsidR="008A5941">
        <w:rPr>
          <w:rFonts w:asciiTheme="minorHAnsi" w:hAnsiTheme="minorHAnsi" w:cstheme="minorHAnsi"/>
          <w:b/>
          <w:sz w:val="22"/>
        </w:rPr>
        <w:t xml:space="preserve"> </w:t>
      </w:r>
      <w:r w:rsidR="00674830">
        <w:rPr>
          <w:rFonts w:asciiTheme="minorHAnsi" w:hAnsiTheme="minorHAnsi" w:cstheme="minorHAnsi"/>
          <w:b/>
          <w:sz w:val="22"/>
        </w:rPr>
        <w:t>a</w:t>
      </w:r>
      <w:r w:rsidR="008A5941">
        <w:rPr>
          <w:rFonts w:asciiTheme="minorHAnsi" w:hAnsiTheme="minorHAnsi" w:cstheme="minorHAnsi"/>
          <w:b/>
          <w:sz w:val="22"/>
        </w:rPr>
        <w:t xml:space="preserve"> destination gNB </w:t>
      </w:r>
      <w:r w:rsidR="005B64B2">
        <w:rPr>
          <w:rFonts w:asciiTheme="minorHAnsi" w:hAnsiTheme="minorHAnsi" w:cstheme="minorHAnsi"/>
          <w:b/>
          <w:sz w:val="22"/>
        </w:rPr>
        <w:t xml:space="preserve">over an extended </w:t>
      </w:r>
      <w:proofErr w:type="gramStart"/>
      <w:r w:rsidR="005B64B2">
        <w:rPr>
          <w:rFonts w:asciiTheme="minorHAnsi" w:hAnsiTheme="minorHAnsi" w:cstheme="minorHAnsi"/>
          <w:b/>
          <w:sz w:val="22"/>
        </w:rPr>
        <w:t xml:space="preserve">period of </w:t>
      </w:r>
      <w:r w:rsidR="008A5941">
        <w:rPr>
          <w:rFonts w:asciiTheme="minorHAnsi" w:hAnsiTheme="minorHAnsi" w:cstheme="minorHAnsi"/>
          <w:b/>
          <w:sz w:val="22"/>
        </w:rPr>
        <w:t>time</w:t>
      </w:r>
      <w:proofErr w:type="gramEnd"/>
      <w:r w:rsidR="008A5941">
        <w:rPr>
          <w:rFonts w:asciiTheme="minorHAnsi" w:hAnsiTheme="minorHAnsi" w:cstheme="minorHAnsi"/>
          <w:b/>
          <w:sz w:val="22"/>
        </w:rPr>
        <w:t>, causing an uncertainty in RIM decision-making</w:t>
      </w:r>
      <w:r w:rsidR="00170A3D">
        <w:rPr>
          <w:rFonts w:asciiTheme="minorHAnsi" w:hAnsiTheme="minorHAnsi" w:cstheme="minorHAnsi"/>
          <w:b/>
          <w:sz w:val="22"/>
        </w:rPr>
        <w:t xml:space="preserve"> </w:t>
      </w:r>
      <w:r w:rsidR="00F96884">
        <w:rPr>
          <w:rFonts w:asciiTheme="minorHAnsi" w:hAnsiTheme="minorHAnsi" w:cstheme="minorHAnsi"/>
          <w:b/>
          <w:sz w:val="22"/>
        </w:rPr>
        <w:t>by</w:t>
      </w:r>
      <w:r w:rsidR="00170A3D">
        <w:rPr>
          <w:rFonts w:asciiTheme="minorHAnsi" w:hAnsiTheme="minorHAnsi" w:cstheme="minorHAnsi"/>
          <w:b/>
          <w:sz w:val="22"/>
        </w:rPr>
        <w:t xml:space="preserve"> the </w:t>
      </w:r>
      <w:r w:rsidR="00C7172B">
        <w:rPr>
          <w:rFonts w:asciiTheme="minorHAnsi" w:hAnsiTheme="minorHAnsi" w:cstheme="minorHAnsi"/>
          <w:b/>
          <w:sz w:val="22"/>
        </w:rPr>
        <w:t>recipient</w:t>
      </w:r>
      <w:r w:rsidR="008A5941">
        <w:rPr>
          <w:rFonts w:asciiTheme="minorHAnsi" w:hAnsiTheme="minorHAnsi" w:cstheme="minorHAnsi"/>
          <w:b/>
          <w:sz w:val="22"/>
        </w:rPr>
        <w:t>.</w:t>
      </w:r>
      <w:r w:rsidR="00B82FF7">
        <w:rPr>
          <w:rFonts w:asciiTheme="minorHAnsi" w:hAnsiTheme="minorHAnsi" w:cstheme="minorHAnsi"/>
          <w:b/>
          <w:sz w:val="22"/>
        </w:rPr>
        <w:t xml:space="preserve"> </w:t>
      </w:r>
      <w:r w:rsidR="008F78DE">
        <w:rPr>
          <w:rFonts w:asciiTheme="minorHAnsi" w:hAnsiTheme="minorHAnsi" w:cstheme="minorHAnsi"/>
          <w:b/>
          <w:sz w:val="22"/>
        </w:rPr>
        <w:t>Meanwhile, i</w:t>
      </w:r>
      <w:r w:rsidR="00B82FF7">
        <w:rPr>
          <w:rFonts w:asciiTheme="minorHAnsi" w:hAnsiTheme="minorHAnsi" w:cstheme="minorHAnsi"/>
          <w:b/>
          <w:sz w:val="22"/>
        </w:rPr>
        <w:t>n Solution 1, an aggregated BH message arrives simultaneously to all gNBs in the destination</w:t>
      </w:r>
      <w:r w:rsidR="00325445">
        <w:rPr>
          <w:rFonts w:asciiTheme="minorHAnsi" w:hAnsiTheme="minorHAnsi" w:cstheme="minorHAnsi"/>
          <w:b/>
          <w:sz w:val="22"/>
        </w:rPr>
        <w:t xml:space="preserve"> RIM</w:t>
      </w:r>
      <w:r w:rsidR="00B82FF7">
        <w:rPr>
          <w:rFonts w:asciiTheme="minorHAnsi" w:hAnsiTheme="minorHAnsi" w:cstheme="minorHAnsi"/>
          <w:b/>
          <w:sz w:val="22"/>
        </w:rPr>
        <w:t xml:space="preserve"> set, providing a holistic input</w:t>
      </w:r>
      <w:r w:rsidR="00E46673">
        <w:rPr>
          <w:rFonts w:asciiTheme="minorHAnsi" w:hAnsiTheme="minorHAnsi" w:cstheme="minorHAnsi"/>
          <w:b/>
          <w:sz w:val="22"/>
        </w:rPr>
        <w:t xml:space="preserve"> to the recipient gNBs.</w:t>
      </w:r>
    </w:p>
    <w:p w14:paraId="669EBC5D" w14:textId="04C63D02" w:rsidR="002D2205" w:rsidRDefault="00325445" w:rsidP="008D6438">
      <w:pPr>
        <w:jc w:val="left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 xml:space="preserve">Assuming </w:t>
      </w:r>
      <w:r w:rsidR="00C96262">
        <w:rPr>
          <w:rFonts w:asciiTheme="minorHAnsi" w:hAnsiTheme="minorHAnsi" w:cstheme="minorHAnsi"/>
          <w:i/>
          <w:sz w:val="22"/>
        </w:rPr>
        <w:t>x</w:t>
      </w:r>
      <w:r w:rsidR="00085AEB" w:rsidRPr="008D6438">
        <w:rPr>
          <w:rFonts w:asciiTheme="minorHAnsi" w:hAnsiTheme="minorHAnsi" w:cstheme="minorHAnsi"/>
          <w:sz w:val="22"/>
        </w:rPr>
        <w:t xml:space="preserve"> gNBs in </w:t>
      </w:r>
      <w:r>
        <w:rPr>
          <w:rFonts w:asciiTheme="minorHAnsi" w:hAnsiTheme="minorHAnsi" w:cstheme="minorHAnsi"/>
          <w:sz w:val="22"/>
        </w:rPr>
        <w:t>recipient RIM</w:t>
      </w:r>
      <w:r w:rsidR="00085AEB" w:rsidRPr="008D6438">
        <w:rPr>
          <w:rFonts w:asciiTheme="minorHAnsi" w:hAnsiTheme="minorHAnsi" w:cstheme="minorHAnsi"/>
          <w:sz w:val="22"/>
        </w:rPr>
        <w:t xml:space="preserve"> set, </w:t>
      </w:r>
      <w:r w:rsidR="009E0807" w:rsidRPr="008D6438">
        <w:rPr>
          <w:rFonts w:asciiTheme="minorHAnsi" w:hAnsiTheme="minorHAnsi" w:cstheme="minorHAnsi"/>
          <w:sz w:val="22"/>
        </w:rPr>
        <w:t xml:space="preserve">each of the sending gNBs </w:t>
      </w:r>
      <w:r w:rsidR="00676AD9" w:rsidRPr="008D6438">
        <w:rPr>
          <w:rFonts w:asciiTheme="minorHAnsi" w:hAnsiTheme="minorHAnsi" w:cstheme="minorHAnsi"/>
          <w:sz w:val="22"/>
        </w:rPr>
        <w:t xml:space="preserve">will send </w:t>
      </w:r>
      <w:r w:rsidR="00C96262">
        <w:rPr>
          <w:rFonts w:asciiTheme="minorHAnsi" w:hAnsiTheme="minorHAnsi" w:cstheme="minorHAnsi"/>
          <w:i/>
          <w:sz w:val="22"/>
        </w:rPr>
        <w:t xml:space="preserve">x </w:t>
      </w:r>
      <w:r w:rsidR="00676AD9" w:rsidRPr="008D6438">
        <w:rPr>
          <w:rFonts w:asciiTheme="minorHAnsi" w:hAnsiTheme="minorHAnsi" w:cstheme="minorHAnsi"/>
          <w:sz w:val="22"/>
        </w:rPr>
        <w:t>messages</w:t>
      </w:r>
      <w:r w:rsidR="00F60094">
        <w:rPr>
          <w:rFonts w:asciiTheme="minorHAnsi" w:hAnsiTheme="minorHAnsi" w:cstheme="minorHAnsi"/>
          <w:sz w:val="22"/>
        </w:rPr>
        <w:t xml:space="preserve"> in one round of communication</w:t>
      </w:r>
      <w:r w:rsidR="00676AD9" w:rsidRPr="008D6438">
        <w:rPr>
          <w:rFonts w:asciiTheme="minorHAnsi" w:hAnsiTheme="minorHAnsi" w:cstheme="minorHAnsi"/>
          <w:sz w:val="22"/>
        </w:rPr>
        <w:t xml:space="preserve">. </w:t>
      </w:r>
      <w:r w:rsidR="00E46673">
        <w:rPr>
          <w:rFonts w:asciiTheme="minorHAnsi" w:hAnsiTheme="minorHAnsi" w:cstheme="minorHAnsi"/>
          <w:sz w:val="22"/>
        </w:rPr>
        <w:t xml:space="preserve">While capacity of NG interface </w:t>
      </w:r>
      <w:r w:rsidR="00F60094">
        <w:rPr>
          <w:rFonts w:asciiTheme="minorHAnsi" w:hAnsiTheme="minorHAnsi" w:cstheme="minorHAnsi"/>
          <w:sz w:val="22"/>
        </w:rPr>
        <w:t>is generally</w:t>
      </w:r>
      <w:r w:rsidR="00E46673">
        <w:rPr>
          <w:rFonts w:asciiTheme="minorHAnsi" w:hAnsiTheme="minorHAnsi" w:cstheme="minorHAnsi"/>
          <w:sz w:val="22"/>
        </w:rPr>
        <w:t xml:space="preserve"> not an issue, </w:t>
      </w:r>
      <w:r w:rsidR="00EC6C24">
        <w:rPr>
          <w:rFonts w:asciiTheme="minorHAnsi" w:hAnsiTheme="minorHAnsi" w:cstheme="minorHAnsi"/>
          <w:sz w:val="22"/>
        </w:rPr>
        <w:t>i</w:t>
      </w:r>
      <w:r w:rsidR="00676AD9" w:rsidRPr="008D6438">
        <w:rPr>
          <w:rFonts w:asciiTheme="minorHAnsi" w:hAnsiTheme="minorHAnsi" w:cstheme="minorHAnsi"/>
          <w:sz w:val="22"/>
        </w:rPr>
        <w:t xml:space="preserve">t should be noted that the number of gNBs in </w:t>
      </w:r>
      <w:r w:rsidR="00EC6C24">
        <w:rPr>
          <w:rFonts w:asciiTheme="minorHAnsi" w:hAnsiTheme="minorHAnsi" w:cstheme="minorHAnsi"/>
          <w:sz w:val="22"/>
        </w:rPr>
        <w:t>the peer</w:t>
      </w:r>
      <w:r w:rsidR="00676AD9" w:rsidRPr="008D6438">
        <w:rPr>
          <w:rFonts w:asciiTheme="minorHAnsi" w:hAnsiTheme="minorHAnsi" w:cstheme="minorHAnsi"/>
          <w:sz w:val="22"/>
        </w:rPr>
        <w:t xml:space="preserve"> </w:t>
      </w:r>
      <w:r w:rsidR="00E00EE0">
        <w:rPr>
          <w:rFonts w:asciiTheme="minorHAnsi" w:hAnsiTheme="minorHAnsi" w:cstheme="minorHAnsi"/>
          <w:sz w:val="22"/>
        </w:rPr>
        <w:t xml:space="preserve">RIM </w:t>
      </w:r>
      <w:r w:rsidR="00676AD9" w:rsidRPr="008D6438">
        <w:rPr>
          <w:rFonts w:asciiTheme="minorHAnsi" w:hAnsiTheme="minorHAnsi" w:cstheme="minorHAnsi"/>
          <w:sz w:val="22"/>
        </w:rPr>
        <w:t>set may be several hundreds or even thousands</w:t>
      </w:r>
      <w:r w:rsidR="00EC6C24">
        <w:rPr>
          <w:rFonts w:asciiTheme="minorHAnsi" w:hAnsiTheme="minorHAnsi" w:cstheme="minorHAnsi"/>
          <w:sz w:val="22"/>
        </w:rPr>
        <w:t xml:space="preserve">, placing a </w:t>
      </w:r>
      <w:r w:rsidR="004F584C">
        <w:rPr>
          <w:rFonts w:asciiTheme="minorHAnsi" w:hAnsiTheme="minorHAnsi" w:cstheme="minorHAnsi"/>
          <w:sz w:val="22"/>
        </w:rPr>
        <w:t xml:space="preserve">transmission </w:t>
      </w:r>
      <w:r w:rsidR="00EC6C24">
        <w:rPr>
          <w:rFonts w:asciiTheme="minorHAnsi" w:hAnsiTheme="minorHAnsi" w:cstheme="minorHAnsi"/>
          <w:sz w:val="22"/>
        </w:rPr>
        <w:t xml:space="preserve">strain </w:t>
      </w:r>
      <w:r w:rsidR="00406D3C">
        <w:rPr>
          <w:rFonts w:asciiTheme="minorHAnsi" w:hAnsiTheme="minorHAnsi" w:cstheme="minorHAnsi"/>
          <w:sz w:val="22"/>
        </w:rPr>
        <w:t xml:space="preserve">(i.e. a large number of messages to transmit) </w:t>
      </w:r>
      <w:r w:rsidR="00EC6C24">
        <w:rPr>
          <w:rFonts w:asciiTheme="minorHAnsi" w:hAnsiTheme="minorHAnsi" w:cstheme="minorHAnsi"/>
          <w:sz w:val="22"/>
        </w:rPr>
        <w:t>on each sending gNB</w:t>
      </w:r>
      <w:r w:rsidR="004F584C">
        <w:rPr>
          <w:rFonts w:asciiTheme="minorHAnsi" w:hAnsiTheme="minorHAnsi" w:cstheme="minorHAnsi"/>
          <w:sz w:val="22"/>
        </w:rPr>
        <w:t xml:space="preserve"> and reception strain </w:t>
      </w:r>
      <w:r w:rsidR="007E1B98">
        <w:rPr>
          <w:rFonts w:asciiTheme="minorHAnsi" w:hAnsiTheme="minorHAnsi" w:cstheme="minorHAnsi"/>
          <w:sz w:val="22"/>
        </w:rPr>
        <w:t>(</w:t>
      </w:r>
      <w:r w:rsidR="00406D3C">
        <w:rPr>
          <w:rFonts w:asciiTheme="minorHAnsi" w:hAnsiTheme="minorHAnsi" w:cstheme="minorHAnsi"/>
          <w:sz w:val="22"/>
        </w:rPr>
        <w:t xml:space="preserve">i.e. </w:t>
      </w:r>
      <w:r w:rsidR="007E1B98">
        <w:rPr>
          <w:rFonts w:asciiTheme="minorHAnsi" w:hAnsiTheme="minorHAnsi" w:cstheme="minorHAnsi"/>
          <w:sz w:val="22"/>
        </w:rPr>
        <w:t xml:space="preserve">a large number of messages received) </w:t>
      </w:r>
      <w:r w:rsidR="004F584C">
        <w:rPr>
          <w:rFonts w:asciiTheme="minorHAnsi" w:hAnsiTheme="minorHAnsi" w:cstheme="minorHAnsi"/>
          <w:sz w:val="22"/>
        </w:rPr>
        <w:t>and uncertainty</w:t>
      </w:r>
      <w:r w:rsidR="007E1B98">
        <w:rPr>
          <w:rFonts w:asciiTheme="minorHAnsi" w:hAnsiTheme="minorHAnsi" w:cstheme="minorHAnsi"/>
          <w:sz w:val="22"/>
        </w:rPr>
        <w:t xml:space="preserve"> (</w:t>
      </w:r>
      <w:r w:rsidR="00406D3C">
        <w:rPr>
          <w:rFonts w:asciiTheme="minorHAnsi" w:hAnsiTheme="minorHAnsi" w:cstheme="minorHAnsi"/>
          <w:sz w:val="22"/>
        </w:rPr>
        <w:t xml:space="preserve">i.e. </w:t>
      </w:r>
      <w:r w:rsidR="007E1B98">
        <w:rPr>
          <w:rFonts w:asciiTheme="minorHAnsi" w:hAnsiTheme="minorHAnsi" w:cstheme="minorHAnsi"/>
          <w:sz w:val="22"/>
        </w:rPr>
        <w:t>unknown</w:t>
      </w:r>
      <w:r w:rsidR="006C3A52">
        <w:rPr>
          <w:rFonts w:asciiTheme="minorHAnsi" w:hAnsiTheme="minorHAnsi" w:cstheme="minorHAnsi"/>
          <w:sz w:val="22"/>
        </w:rPr>
        <w:t xml:space="preserve"> collection time for all messages</w:t>
      </w:r>
      <w:r w:rsidR="007E1B98">
        <w:rPr>
          <w:rFonts w:asciiTheme="minorHAnsi" w:hAnsiTheme="minorHAnsi" w:cstheme="minorHAnsi"/>
          <w:sz w:val="22"/>
        </w:rPr>
        <w:t>)</w:t>
      </w:r>
      <w:r w:rsidR="004F584C">
        <w:rPr>
          <w:rFonts w:asciiTheme="minorHAnsi" w:hAnsiTheme="minorHAnsi" w:cstheme="minorHAnsi"/>
          <w:sz w:val="22"/>
        </w:rPr>
        <w:t xml:space="preserve"> on each receiving gNB</w:t>
      </w:r>
      <w:r w:rsidR="00676AD9" w:rsidRPr="008D6438">
        <w:rPr>
          <w:rFonts w:asciiTheme="minorHAnsi" w:hAnsiTheme="minorHAnsi" w:cstheme="minorHAnsi"/>
          <w:sz w:val="22"/>
        </w:rPr>
        <w:t>.</w:t>
      </w:r>
      <w:r w:rsidR="00F1364D">
        <w:rPr>
          <w:rFonts w:asciiTheme="minorHAnsi" w:hAnsiTheme="minorHAnsi" w:cstheme="minorHAnsi"/>
          <w:sz w:val="22"/>
        </w:rPr>
        <w:t xml:space="preserve"> Meanwhile, i</w:t>
      </w:r>
      <w:r w:rsidR="00F1364D" w:rsidRPr="008D6438">
        <w:rPr>
          <w:rFonts w:asciiTheme="minorHAnsi" w:hAnsiTheme="minorHAnsi" w:cstheme="minorHAnsi"/>
          <w:sz w:val="22"/>
        </w:rPr>
        <w:t xml:space="preserve">n Solution 1, </w:t>
      </w:r>
      <w:r w:rsidR="006C566B">
        <w:rPr>
          <w:rFonts w:asciiTheme="minorHAnsi" w:hAnsiTheme="minorHAnsi" w:cstheme="minorHAnsi"/>
          <w:sz w:val="22"/>
        </w:rPr>
        <w:t>each sending</w:t>
      </w:r>
      <w:r w:rsidR="00FA51CF">
        <w:rPr>
          <w:rFonts w:asciiTheme="minorHAnsi" w:hAnsiTheme="minorHAnsi" w:cstheme="minorHAnsi"/>
          <w:sz w:val="22"/>
        </w:rPr>
        <w:t>/receiving</w:t>
      </w:r>
      <w:r w:rsidR="006C566B">
        <w:rPr>
          <w:rFonts w:asciiTheme="minorHAnsi" w:hAnsiTheme="minorHAnsi" w:cstheme="minorHAnsi"/>
          <w:sz w:val="22"/>
        </w:rPr>
        <w:t xml:space="preserve"> gNB will transmit</w:t>
      </w:r>
      <w:r w:rsidR="00FA51CF">
        <w:rPr>
          <w:rFonts w:asciiTheme="minorHAnsi" w:hAnsiTheme="minorHAnsi" w:cstheme="minorHAnsi"/>
          <w:sz w:val="22"/>
        </w:rPr>
        <w:t>/receive</w:t>
      </w:r>
      <w:r w:rsidR="006C566B">
        <w:rPr>
          <w:rFonts w:asciiTheme="minorHAnsi" w:hAnsiTheme="minorHAnsi" w:cstheme="minorHAnsi"/>
          <w:sz w:val="22"/>
        </w:rPr>
        <w:t xml:space="preserve"> one single RIM BH message in one round of communication.</w:t>
      </w:r>
    </w:p>
    <w:p w14:paraId="568A299D" w14:textId="7BDA6EB6" w:rsidR="008D6438" w:rsidRPr="008D6438" w:rsidRDefault="008D6438" w:rsidP="008D6438">
      <w:pPr>
        <w:jc w:val="left"/>
        <w:rPr>
          <w:rFonts w:asciiTheme="minorHAnsi" w:hAnsiTheme="minorHAnsi" w:cstheme="minorHAnsi"/>
          <w:b/>
          <w:sz w:val="22"/>
        </w:rPr>
      </w:pPr>
      <w:r w:rsidRPr="008D6438">
        <w:rPr>
          <w:rFonts w:asciiTheme="minorHAnsi" w:hAnsiTheme="minorHAnsi" w:cstheme="minorHAnsi"/>
          <w:b/>
          <w:sz w:val="22"/>
        </w:rPr>
        <w:t xml:space="preserve">Observation </w:t>
      </w:r>
      <w:r w:rsidR="00FA5871">
        <w:rPr>
          <w:rFonts w:asciiTheme="minorHAnsi" w:hAnsiTheme="minorHAnsi" w:cstheme="minorHAnsi"/>
          <w:b/>
          <w:sz w:val="22"/>
        </w:rPr>
        <w:t>3</w:t>
      </w:r>
      <w:r w:rsidRPr="008D6438">
        <w:rPr>
          <w:rFonts w:asciiTheme="minorHAnsi" w:hAnsiTheme="minorHAnsi" w:cstheme="minorHAnsi"/>
          <w:b/>
          <w:sz w:val="22"/>
        </w:rPr>
        <w:t>:</w:t>
      </w:r>
      <w:r w:rsidR="00696747">
        <w:rPr>
          <w:rFonts w:asciiTheme="minorHAnsi" w:hAnsiTheme="minorHAnsi" w:cstheme="minorHAnsi"/>
          <w:b/>
          <w:sz w:val="22"/>
        </w:rPr>
        <w:t xml:space="preserve"> </w:t>
      </w:r>
      <w:r w:rsidR="000E2A2A">
        <w:rPr>
          <w:rFonts w:asciiTheme="minorHAnsi" w:hAnsiTheme="minorHAnsi" w:cstheme="minorHAnsi"/>
          <w:b/>
          <w:sz w:val="22"/>
        </w:rPr>
        <w:t>Solution 2 requires the transmission</w:t>
      </w:r>
      <w:r w:rsidR="00FA51CF">
        <w:rPr>
          <w:rFonts w:asciiTheme="minorHAnsi" w:hAnsiTheme="minorHAnsi" w:cstheme="minorHAnsi"/>
          <w:b/>
          <w:sz w:val="22"/>
        </w:rPr>
        <w:t xml:space="preserve"> and reception</w:t>
      </w:r>
      <w:r w:rsidR="000E2A2A">
        <w:rPr>
          <w:rFonts w:asciiTheme="minorHAnsi" w:hAnsiTheme="minorHAnsi" w:cstheme="minorHAnsi"/>
          <w:b/>
          <w:sz w:val="22"/>
        </w:rPr>
        <w:t xml:space="preserve"> of</w:t>
      </w:r>
      <w:r w:rsidR="00FA51CF">
        <w:rPr>
          <w:rFonts w:asciiTheme="minorHAnsi" w:hAnsiTheme="minorHAnsi" w:cstheme="minorHAnsi"/>
          <w:b/>
          <w:sz w:val="22"/>
        </w:rPr>
        <w:t xml:space="preserve"> </w:t>
      </w:r>
      <w:r w:rsidR="000E2A2A">
        <w:rPr>
          <w:rFonts w:asciiTheme="minorHAnsi" w:hAnsiTheme="minorHAnsi" w:cstheme="minorHAnsi"/>
          <w:b/>
          <w:sz w:val="22"/>
        </w:rPr>
        <w:t>significantly more RIM BH m</w:t>
      </w:r>
      <w:r w:rsidR="00DC6891">
        <w:rPr>
          <w:rFonts w:asciiTheme="minorHAnsi" w:hAnsiTheme="minorHAnsi" w:cstheme="minorHAnsi"/>
          <w:b/>
          <w:sz w:val="22"/>
        </w:rPr>
        <w:t>essages per gNB than Solution 1.</w:t>
      </w:r>
    </w:p>
    <w:p w14:paraId="7E75F380" w14:textId="4BAE3197" w:rsidR="00B956C5" w:rsidRDefault="00834677" w:rsidP="008D6438">
      <w:pPr>
        <w:overflowPunct/>
        <w:autoSpaceDE/>
        <w:autoSpaceDN/>
        <w:adjustRightInd/>
        <w:spacing w:after="160" w:line="259" w:lineRule="auto"/>
        <w:jc w:val="left"/>
        <w:textAlignment w:val="auto"/>
        <w:rPr>
          <w:rFonts w:asciiTheme="minorHAnsi" w:hAnsiTheme="minorHAnsi" w:cstheme="minorHAnsi"/>
          <w:sz w:val="22"/>
        </w:rPr>
      </w:pPr>
      <w:r w:rsidRPr="008D6438">
        <w:rPr>
          <w:rFonts w:asciiTheme="minorHAnsi" w:hAnsiTheme="minorHAnsi" w:cstheme="minorHAnsi"/>
          <w:sz w:val="22"/>
        </w:rPr>
        <w:t>In Solution 2,</w:t>
      </w:r>
      <w:r w:rsidR="00B957EC" w:rsidRPr="008D6438">
        <w:rPr>
          <w:rFonts w:asciiTheme="minorHAnsi" w:hAnsiTheme="minorHAnsi" w:cstheme="minorHAnsi"/>
          <w:sz w:val="22"/>
        </w:rPr>
        <w:t xml:space="preserve"> </w:t>
      </w:r>
      <w:r w:rsidR="00ED21BE" w:rsidRPr="008D6438">
        <w:rPr>
          <w:rFonts w:asciiTheme="minorHAnsi" w:hAnsiTheme="minorHAnsi" w:cstheme="minorHAnsi"/>
          <w:sz w:val="22"/>
        </w:rPr>
        <w:t>each</w:t>
      </w:r>
      <w:r w:rsidRPr="008D6438">
        <w:rPr>
          <w:rFonts w:asciiTheme="minorHAnsi" w:hAnsiTheme="minorHAnsi" w:cstheme="minorHAnsi"/>
          <w:sz w:val="22"/>
        </w:rPr>
        <w:t xml:space="preserve"> gNB is responsible for </w:t>
      </w:r>
      <w:r w:rsidR="00B4282B" w:rsidRPr="008D6438">
        <w:rPr>
          <w:rFonts w:asciiTheme="minorHAnsi" w:hAnsiTheme="minorHAnsi" w:cstheme="minorHAnsi"/>
          <w:sz w:val="22"/>
        </w:rPr>
        <w:t>acquiring</w:t>
      </w:r>
      <w:r w:rsidR="00AB796E" w:rsidRPr="008D6438">
        <w:rPr>
          <w:rFonts w:asciiTheme="minorHAnsi" w:hAnsiTheme="minorHAnsi" w:cstheme="minorHAnsi"/>
          <w:sz w:val="22"/>
        </w:rPr>
        <w:t xml:space="preserve"> </w:t>
      </w:r>
      <w:r w:rsidR="00BF7313" w:rsidRPr="008D6438">
        <w:rPr>
          <w:rFonts w:asciiTheme="minorHAnsi" w:hAnsiTheme="minorHAnsi" w:cstheme="minorHAnsi"/>
          <w:sz w:val="22"/>
        </w:rPr>
        <w:t xml:space="preserve">and storing </w:t>
      </w:r>
      <w:r w:rsidR="00AB796E" w:rsidRPr="008D6438">
        <w:rPr>
          <w:rFonts w:asciiTheme="minorHAnsi" w:hAnsiTheme="minorHAnsi" w:cstheme="minorHAnsi"/>
          <w:sz w:val="22"/>
        </w:rPr>
        <w:t>the</w:t>
      </w:r>
      <w:r w:rsidR="00775894" w:rsidRPr="008D6438">
        <w:rPr>
          <w:rFonts w:asciiTheme="minorHAnsi" w:hAnsiTheme="minorHAnsi" w:cstheme="minorHAnsi"/>
          <w:sz w:val="22"/>
        </w:rPr>
        <w:t xml:space="preserve"> TAI/Global gNB ID pairs that correspond to the </w:t>
      </w:r>
      <w:r w:rsidR="00B956C5" w:rsidRPr="008D6438">
        <w:rPr>
          <w:rFonts w:asciiTheme="minorHAnsi" w:hAnsiTheme="minorHAnsi" w:cstheme="minorHAnsi"/>
          <w:sz w:val="22"/>
        </w:rPr>
        <w:t xml:space="preserve">destination </w:t>
      </w:r>
      <w:r w:rsidR="00B4282B" w:rsidRPr="008D6438">
        <w:rPr>
          <w:rFonts w:asciiTheme="minorHAnsi" w:hAnsiTheme="minorHAnsi" w:cstheme="minorHAnsi"/>
          <w:sz w:val="22"/>
        </w:rPr>
        <w:t>R</w:t>
      </w:r>
      <w:r w:rsidR="00C51EF6" w:rsidRPr="008D6438">
        <w:rPr>
          <w:rFonts w:asciiTheme="minorHAnsi" w:hAnsiTheme="minorHAnsi" w:cstheme="minorHAnsi"/>
          <w:sz w:val="22"/>
        </w:rPr>
        <w:t>IM Set ID</w:t>
      </w:r>
      <w:r w:rsidR="008E14B5">
        <w:rPr>
          <w:rFonts w:asciiTheme="minorHAnsi" w:hAnsiTheme="minorHAnsi" w:cstheme="minorHAnsi"/>
          <w:sz w:val="22"/>
        </w:rPr>
        <w:t>, which requires</w:t>
      </w:r>
      <w:r w:rsidR="007B6210">
        <w:rPr>
          <w:rFonts w:asciiTheme="minorHAnsi" w:hAnsiTheme="minorHAnsi" w:cstheme="minorHAnsi"/>
          <w:sz w:val="22"/>
        </w:rPr>
        <w:t xml:space="preserve"> </w:t>
      </w:r>
      <w:r w:rsidR="00E34E58" w:rsidRPr="008D6438">
        <w:rPr>
          <w:rFonts w:asciiTheme="minorHAnsi" w:hAnsiTheme="minorHAnsi" w:cstheme="minorHAnsi"/>
          <w:sz w:val="22"/>
        </w:rPr>
        <w:t xml:space="preserve">the definition of </w:t>
      </w:r>
      <w:r w:rsidR="007B6210">
        <w:rPr>
          <w:rFonts w:asciiTheme="minorHAnsi" w:hAnsiTheme="minorHAnsi" w:cstheme="minorHAnsi"/>
          <w:sz w:val="22"/>
        </w:rPr>
        <w:t xml:space="preserve">new </w:t>
      </w:r>
      <w:r w:rsidR="00B82836" w:rsidRPr="008D6438">
        <w:rPr>
          <w:rFonts w:asciiTheme="minorHAnsi" w:hAnsiTheme="minorHAnsi" w:cstheme="minorHAnsi"/>
          <w:sz w:val="22"/>
        </w:rPr>
        <w:t>signalling</w:t>
      </w:r>
      <w:r w:rsidR="00924614">
        <w:rPr>
          <w:rFonts w:asciiTheme="minorHAnsi" w:hAnsiTheme="minorHAnsi" w:cstheme="minorHAnsi"/>
          <w:sz w:val="22"/>
        </w:rPr>
        <w:t xml:space="preserve"> for this purpose</w:t>
      </w:r>
      <w:r w:rsidR="0052108A" w:rsidRPr="008D6438">
        <w:rPr>
          <w:rFonts w:asciiTheme="minorHAnsi" w:hAnsiTheme="minorHAnsi" w:cstheme="minorHAnsi"/>
          <w:sz w:val="22"/>
        </w:rPr>
        <w:t>.</w:t>
      </w:r>
      <w:r w:rsidR="00B1085A" w:rsidRPr="008D6438">
        <w:rPr>
          <w:rFonts w:asciiTheme="minorHAnsi" w:hAnsiTheme="minorHAnsi" w:cstheme="minorHAnsi"/>
          <w:sz w:val="22"/>
        </w:rPr>
        <w:t xml:space="preserve"> </w:t>
      </w:r>
      <w:r w:rsidR="00D67E68">
        <w:rPr>
          <w:rFonts w:asciiTheme="minorHAnsi" w:hAnsiTheme="minorHAnsi" w:cstheme="minorHAnsi"/>
          <w:sz w:val="22"/>
        </w:rPr>
        <w:t>Meanwhile, i</w:t>
      </w:r>
      <w:r w:rsidR="00B1085A" w:rsidRPr="008D6438">
        <w:rPr>
          <w:rFonts w:asciiTheme="minorHAnsi" w:hAnsiTheme="minorHAnsi" w:cstheme="minorHAnsi"/>
          <w:sz w:val="22"/>
        </w:rPr>
        <w:t xml:space="preserve">n Solution 1, a gNB receives the list of gNBs in the peer </w:t>
      </w:r>
      <w:r w:rsidR="00E00EE0">
        <w:rPr>
          <w:rFonts w:asciiTheme="minorHAnsi" w:hAnsiTheme="minorHAnsi" w:cstheme="minorHAnsi"/>
          <w:sz w:val="22"/>
        </w:rPr>
        <w:t xml:space="preserve">RIM </w:t>
      </w:r>
      <w:r w:rsidR="00B1085A" w:rsidRPr="008D6438">
        <w:rPr>
          <w:rFonts w:asciiTheme="minorHAnsi" w:hAnsiTheme="minorHAnsi" w:cstheme="minorHAnsi"/>
          <w:sz w:val="22"/>
        </w:rPr>
        <w:t xml:space="preserve">set inside </w:t>
      </w:r>
      <w:r w:rsidR="00370589">
        <w:rPr>
          <w:rFonts w:asciiTheme="minorHAnsi" w:hAnsiTheme="minorHAnsi" w:cstheme="minorHAnsi"/>
          <w:sz w:val="22"/>
        </w:rPr>
        <w:t>incoming</w:t>
      </w:r>
      <w:r w:rsidR="00B1085A" w:rsidRPr="008D6438">
        <w:rPr>
          <w:rFonts w:asciiTheme="minorHAnsi" w:hAnsiTheme="minorHAnsi" w:cstheme="minorHAnsi"/>
          <w:sz w:val="22"/>
        </w:rPr>
        <w:t xml:space="preserve"> </w:t>
      </w:r>
      <w:r w:rsidR="00F53A85" w:rsidRPr="008D6438">
        <w:rPr>
          <w:rFonts w:asciiTheme="minorHAnsi" w:hAnsiTheme="minorHAnsi" w:cstheme="minorHAnsi"/>
          <w:sz w:val="22"/>
        </w:rPr>
        <w:t xml:space="preserve">RIM </w:t>
      </w:r>
      <w:r w:rsidR="00B1085A" w:rsidRPr="008D6438">
        <w:rPr>
          <w:rFonts w:asciiTheme="minorHAnsi" w:hAnsiTheme="minorHAnsi" w:cstheme="minorHAnsi"/>
          <w:sz w:val="22"/>
        </w:rPr>
        <w:t>BH message</w:t>
      </w:r>
      <w:r w:rsidR="00370589">
        <w:rPr>
          <w:rFonts w:asciiTheme="minorHAnsi" w:hAnsiTheme="minorHAnsi" w:cstheme="minorHAnsi"/>
          <w:sz w:val="22"/>
        </w:rPr>
        <w:t>s</w:t>
      </w:r>
      <w:r w:rsidR="007B6210">
        <w:rPr>
          <w:rFonts w:asciiTheme="minorHAnsi" w:hAnsiTheme="minorHAnsi" w:cstheme="minorHAnsi"/>
          <w:sz w:val="22"/>
        </w:rPr>
        <w:t xml:space="preserve"> (i.e. organically)</w:t>
      </w:r>
      <w:r w:rsidR="00B1085A" w:rsidRPr="008D6438">
        <w:rPr>
          <w:rFonts w:asciiTheme="minorHAnsi" w:hAnsiTheme="minorHAnsi" w:cstheme="minorHAnsi"/>
          <w:sz w:val="22"/>
        </w:rPr>
        <w:t>.</w:t>
      </w:r>
    </w:p>
    <w:p w14:paraId="0AA1F967" w14:textId="08253855" w:rsidR="008D6438" w:rsidRPr="008D6438" w:rsidRDefault="008D6438" w:rsidP="008D6438">
      <w:pPr>
        <w:jc w:val="left"/>
        <w:rPr>
          <w:rFonts w:asciiTheme="minorHAnsi" w:hAnsiTheme="minorHAnsi" w:cstheme="minorHAnsi"/>
          <w:b/>
          <w:sz w:val="22"/>
        </w:rPr>
      </w:pPr>
      <w:r w:rsidRPr="008D6438">
        <w:rPr>
          <w:rFonts w:asciiTheme="minorHAnsi" w:hAnsiTheme="minorHAnsi" w:cstheme="minorHAnsi"/>
          <w:b/>
          <w:sz w:val="22"/>
        </w:rPr>
        <w:lastRenderedPageBreak/>
        <w:t xml:space="preserve">Observation </w:t>
      </w:r>
      <w:r w:rsidR="00FA5871">
        <w:rPr>
          <w:rFonts w:asciiTheme="minorHAnsi" w:hAnsiTheme="minorHAnsi" w:cstheme="minorHAnsi"/>
          <w:b/>
          <w:sz w:val="22"/>
        </w:rPr>
        <w:t>4</w:t>
      </w:r>
      <w:r w:rsidRPr="008D6438">
        <w:rPr>
          <w:rFonts w:asciiTheme="minorHAnsi" w:hAnsiTheme="minorHAnsi" w:cstheme="minorHAnsi"/>
          <w:b/>
          <w:sz w:val="22"/>
        </w:rPr>
        <w:t>:</w:t>
      </w:r>
      <w:r w:rsidR="00DC6891">
        <w:rPr>
          <w:rFonts w:asciiTheme="minorHAnsi" w:hAnsiTheme="minorHAnsi" w:cstheme="minorHAnsi"/>
          <w:b/>
          <w:sz w:val="22"/>
        </w:rPr>
        <w:t xml:space="preserve"> Solution 2 requires</w:t>
      </w:r>
      <w:r w:rsidR="00997470">
        <w:rPr>
          <w:rFonts w:asciiTheme="minorHAnsi" w:hAnsiTheme="minorHAnsi" w:cstheme="minorHAnsi"/>
          <w:b/>
          <w:sz w:val="22"/>
        </w:rPr>
        <w:t xml:space="preserve"> new </w:t>
      </w:r>
      <w:r w:rsidR="004C4255">
        <w:rPr>
          <w:rFonts w:asciiTheme="minorHAnsi" w:hAnsiTheme="minorHAnsi" w:cstheme="minorHAnsi"/>
          <w:b/>
          <w:sz w:val="22"/>
        </w:rPr>
        <w:t xml:space="preserve">signalling to enable the acquisition of mapping between RIM Set ID and </w:t>
      </w:r>
      <w:r w:rsidR="00A06394">
        <w:rPr>
          <w:rFonts w:asciiTheme="minorHAnsi" w:hAnsiTheme="minorHAnsi" w:cstheme="minorHAnsi"/>
          <w:b/>
          <w:sz w:val="22"/>
        </w:rPr>
        <w:t xml:space="preserve">all corresponding </w:t>
      </w:r>
      <w:r w:rsidR="004C4255">
        <w:rPr>
          <w:rFonts w:asciiTheme="minorHAnsi" w:hAnsiTheme="minorHAnsi" w:cstheme="minorHAnsi"/>
          <w:b/>
          <w:sz w:val="22"/>
        </w:rPr>
        <w:t xml:space="preserve">TAI/gNB pairs. In Solution 1, </w:t>
      </w:r>
      <w:r w:rsidR="0026365C">
        <w:rPr>
          <w:rFonts w:asciiTheme="minorHAnsi" w:hAnsiTheme="minorHAnsi" w:cstheme="minorHAnsi"/>
          <w:b/>
          <w:sz w:val="22"/>
        </w:rPr>
        <w:t xml:space="preserve">the gNBs receive the list of </w:t>
      </w:r>
      <w:r w:rsidR="00A06394">
        <w:rPr>
          <w:rFonts w:asciiTheme="minorHAnsi" w:hAnsiTheme="minorHAnsi" w:cstheme="minorHAnsi"/>
          <w:b/>
          <w:sz w:val="22"/>
        </w:rPr>
        <w:t xml:space="preserve">gNBs </w:t>
      </w:r>
      <w:r w:rsidR="00646952">
        <w:rPr>
          <w:rFonts w:asciiTheme="minorHAnsi" w:hAnsiTheme="minorHAnsi" w:cstheme="minorHAnsi"/>
          <w:b/>
          <w:sz w:val="22"/>
        </w:rPr>
        <w:t>constituting</w:t>
      </w:r>
      <w:r w:rsidR="00A06394">
        <w:rPr>
          <w:rFonts w:asciiTheme="minorHAnsi" w:hAnsiTheme="minorHAnsi" w:cstheme="minorHAnsi"/>
          <w:b/>
          <w:sz w:val="22"/>
        </w:rPr>
        <w:t xml:space="preserve"> the </w:t>
      </w:r>
      <w:r w:rsidR="0026365C">
        <w:rPr>
          <w:rFonts w:asciiTheme="minorHAnsi" w:hAnsiTheme="minorHAnsi" w:cstheme="minorHAnsi"/>
          <w:b/>
          <w:sz w:val="22"/>
        </w:rPr>
        <w:t>peer</w:t>
      </w:r>
      <w:r w:rsidR="00A06394">
        <w:rPr>
          <w:rFonts w:asciiTheme="minorHAnsi" w:hAnsiTheme="minorHAnsi" w:cstheme="minorHAnsi"/>
          <w:b/>
          <w:sz w:val="22"/>
        </w:rPr>
        <w:t xml:space="preserve"> RIM set</w:t>
      </w:r>
      <w:r w:rsidR="0026365C">
        <w:rPr>
          <w:rFonts w:asciiTheme="minorHAnsi" w:hAnsiTheme="minorHAnsi" w:cstheme="minorHAnsi"/>
          <w:b/>
          <w:sz w:val="22"/>
        </w:rPr>
        <w:t xml:space="preserve"> inside </w:t>
      </w:r>
      <w:r w:rsidR="00A06394">
        <w:rPr>
          <w:rFonts w:asciiTheme="minorHAnsi" w:hAnsiTheme="minorHAnsi" w:cstheme="minorHAnsi"/>
          <w:b/>
          <w:sz w:val="22"/>
        </w:rPr>
        <w:t xml:space="preserve">incoming </w:t>
      </w:r>
      <w:r w:rsidR="0026365C">
        <w:rPr>
          <w:rFonts w:asciiTheme="minorHAnsi" w:hAnsiTheme="minorHAnsi" w:cstheme="minorHAnsi"/>
          <w:b/>
          <w:sz w:val="22"/>
        </w:rPr>
        <w:t>RIM BH message</w:t>
      </w:r>
      <w:r w:rsidR="00370589">
        <w:rPr>
          <w:rFonts w:asciiTheme="minorHAnsi" w:hAnsiTheme="minorHAnsi" w:cstheme="minorHAnsi"/>
          <w:b/>
          <w:sz w:val="22"/>
        </w:rPr>
        <w:t>s</w:t>
      </w:r>
      <w:r w:rsidR="00C43B07">
        <w:rPr>
          <w:rFonts w:asciiTheme="minorHAnsi" w:hAnsiTheme="minorHAnsi" w:cstheme="minorHAnsi"/>
          <w:b/>
          <w:sz w:val="22"/>
        </w:rPr>
        <w:t xml:space="preserve"> (i.e. organically)</w:t>
      </w:r>
      <w:r w:rsidR="0026365C">
        <w:rPr>
          <w:rFonts w:asciiTheme="minorHAnsi" w:hAnsiTheme="minorHAnsi" w:cstheme="minorHAnsi"/>
          <w:b/>
          <w:sz w:val="22"/>
        </w:rPr>
        <w:t>.</w:t>
      </w:r>
    </w:p>
    <w:p w14:paraId="642D5CB3" w14:textId="3E5435DC" w:rsidR="00CB768F" w:rsidRDefault="00D44177" w:rsidP="00A03597">
      <w:pPr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 xml:space="preserve">During the SI, some companies raised </w:t>
      </w:r>
      <w:r w:rsidR="00EB1B65">
        <w:rPr>
          <w:rFonts w:asciiTheme="minorHAnsi" w:hAnsiTheme="minorHAnsi" w:cstheme="minorHAnsi"/>
          <w:sz w:val="22"/>
        </w:rPr>
        <w:t xml:space="preserve">a </w:t>
      </w:r>
      <w:r>
        <w:rPr>
          <w:rFonts w:asciiTheme="minorHAnsi" w:hAnsiTheme="minorHAnsi" w:cstheme="minorHAnsi"/>
          <w:sz w:val="22"/>
        </w:rPr>
        <w:t xml:space="preserve">concern about the impact of Solution 1 on AMF. In our view, this </w:t>
      </w:r>
      <w:r w:rsidR="00E47062">
        <w:rPr>
          <w:rFonts w:asciiTheme="minorHAnsi" w:hAnsiTheme="minorHAnsi" w:cstheme="minorHAnsi"/>
          <w:sz w:val="22"/>
        </w:rPr>
        <w:t xml:space="preserve">is not a solid argument, </w:t>
      </w:r>
      <w:r w:rsidR="00B614FF">
        <w:rPr>
          <w:rFonts w:asciiTheme="minorHAnsi" w:hAnsiTheme="minorHAnsi" w:cstheme="minorHAnsi"/>
          <w:sz w:val="22"/>
        </w:rPr>
        <w:t>because</w:t>
      </w:r>
      <w:r w:rsidR="00E47062">
        <w:rPr>
          <w:rFonts w:asciiTheme="minorHAnsi" w:hAnsiTheme="minorHAnsi" w:cstheme="minorHAnsi"/>
          <w:sz w:val="22"/>
        </w:rPr>
        <w:t xml:space="preserve"> </w:t>
      </w:r>
      <w:r w:rsidR="0052296E">
        <w:rPr>
          <w:rFonts w:asciiTheme="minorHAnsi" w:hAnsiTheme="minorHAnsi" w:cstheme="minorHAnsi"/>
          <w:sz w:val="22"/>
        </w:rPr>
        <w:t xml:space="preserve">the AMF is a newly-defined node, substantially different than the MME, and it is completely reasonable that the </w:t>
      </w:r>
      <w:r w:rsidR="007F0D45">
        <w:rPr>
          <w:rFonts w:asciiTheme="minorHAnsi" w:hAnsiTheme="minorHAnsi" w:cstheme="minorHAnsi"/>
          <w:sz w:val="22"/>
        </w:rPr>
        <w:t xml:space="preserve">AMF </w:t>
      </w:r>
      <w:r w:rsidR="00D43AC4">
        <w:rPr>
          <w:rFonts w:asciiTheme="minorHAnsi" w:hAnsiTheme="minorHAnsi" w:cstheme="minorHAnsi"/>
          <w:sz w:val="22"/>
        </w:rPr>
        <w:t xml:space="preserve">supports </w:t>
      </w:r>
      <w:proofErr w:type="gramStart"/>
      <w:r w:rsidR="00D43AC4">
        <w:rPr>
          <w:rFonts w:asciiTheme="minorHAnsi" w:hAnsiTheme="minorHAnsi" w:cstheme="minorHAnsi"/>
          <w:sz w:val="22"/>
        </w:rPr>
        <w:t>a number of</w:t>
      </w:r>
      <w:proofErr w:type="gramEnd"/>
      <w:r w:rsidR="00D43AC4">
        <w:rPr>
          <w:rFonts w:asciiTheme="minorHAnsi" w:hAnsiTheme="minorHAnsi" w:cstheme="minorHAnsi"/>
          <w:sz w:val="22"/>
        </w:rPr>
        <w:t xml:space="preserve"> </w:t>
      </w:r>
      <w:r w:rsidR="008D6438">
        <w:rPr>
          <w:rFonts w:asciiTheme="minorHAnsi" w:hAnsiTheme="minorHAnsi" w:cstheme="minorHAnsi"/>
          <w:sz w:val="22"/>
        </w:rPr>
        <w:t xml:space="preserve">non-legacy </w:t>
      </w:r>
      <w:r w:rsidR="007F0D45">
        <w:rPr>
          <w:rFonts w:asciiTheme="minorHAnsi" w:hAnsiTheme="minorHAnsi" w:cstheme="minorHAnsi"/>
          <w:sz w:val="22"/>
        </w:rPr>
        <w:t>functions</w:t>
      </w:r>
      <w:r w:rsidR="00D43AC4">
        <w:rPr>
          <w:rFonts w:asciiTheme="minorHAnsi" w:hAnsiTheme="minorHAnsi" w:cstheme="minorHAnsi"/>
          <w:sz w:val="22"/>
        </w:rPr>
        <w:t>, as well</w:t>
      </w:r>
      <w:r w:rsidR="007F0D45">
        <w:rPr>
          <w:rFonts w:asciiTheme="minorHAnsi" w:hAnsiTheme="minorHAnsi" w:cstheme="minorHAnsi"/>
          <w:sz w:val="22"/>
        </w:rPr>
        <w:t>.</w:t>
      </w:r>
      <w:r w:rsidR="008D6438">
        <w:rPr>
          <w:rFonts w:asciiTheme="minorHAnsi" w:hAnsiTheme="minorHAnsi" w:cstheme="minorHAnsi"/>
          <w:sz w:val="22"/>
        </w:rPr>
        <w:t xml:space="preserve"> </w:t>
      </w:r>
    </w:p>
    <w:p w14:paraId="28604384" w14:textId="3FA31024" w:rsidR="00CB768F" w:rsidRDefault="001A6642" w:rsidP="00A03597">
      <w:pPr>
        <w:rPr>
          <w:rFonts w:asciiTheme="minorHAnsi" w:hAnsiTheme="minorHAnsi" w:cstheme="minorHAnsi"/>
          <w:b/>
          <w:sz w:val="22"/>
        </w:rPr>
      </w:pPr>
      <w:r w:rsidRPr="008D6438">
        <w:rPr>
          <w:rFonts w:asciiTheme="minorHAnsi" w:hAnsiTheme="minorHAnsi" w:cstheme="minorHAnsi"/>
          <w:b/>
          <w:sz w:val="22"/>
        </w:rPr>
        <w:t xml:space="preserve">Observation </w:t>
      </w:r>
      <w:r w:rsidR="00FA5871">
        <w:rPr>
          <w:rFonts w:asciiTheme="minorHAnsi" w:hAnsiTheme="minorHAnsi" w:cstheme="minorHAnsi"/>
          <w:b/>
          <w:sz w:val="22"/>
        </w:rPr>
        <w:t>5</w:t>
      </w:r>
      <w:r w:rsidRPr="008D6438">
        <w:rPr>
          <w:rFonts w:asciiTheme="minorHAnsi" w:hAnsiTheme="minorHAnsi" w:cstheme="minorHAnsi"/>
          <w:b/>
          <w:sz w:val="22"/>
        </w:rPr>
        <w:t>:</w:t>
      </w:r>
      <w:r w:rsidR="005E7CFC">
        <w:rPr>
          <w:rFonts w:asciiTheme="minorHAnsi" w:hAnsiTheme="minorHAnsi" w:cstheme="minorHAnsi"/>
          <w:b/>
          <w:sz w:val="22"/>
        </w:rPr>
        <w:t xml:space="preserve"> The AMF impact of Solution</w:t>
      </w:r>
      <w:r w:rsidR="00AC6131">
        <w:rPr>
          <w:rFonts w:asciiTheme="minorHAnsi" w:hAnsiTheme="minorHAnsi" w:cstheme="minorHAnsi"/>
          <w:b/>
          <w:sz w:val="22"/>
        </w:rPr>
        <w:t xml:space="preserve"> 1</w:t>
      </w:r>
      <w:r w:rsidR="005E7CFC">
        <w:rPr>
          <w:rFonts w:asciiTheme="minorHAnsi" w:hAnsiTheme="minorHAnsi" w:cstheme="minorHAnsi"/>
          <w:b/>
          <w:sz w:val="22"/>
        </w:rPr>
        <w:t xml:space="preserve"> is not </w:t>
      </w:r>
      <w:r w:rsidR="000E7353">
        <w:rPr>
          <w:rFonts w:asciiTheme="minorHAnsi" w:hAnsiTheme="minorHAnsi" w:cstheme="minorHAnsi"/>
          <w:b/>
          <w:sz w:val="22"/>
        </w:rPr>
        <w:t>of significance</w:t>
      </w:r>
      <w:r w:rsidR="005E7CFC">
        <w:rPr>
          <w:rFonts w:asciiTheme="minorHAnsi" w:hAnsiTheme="minorHAnsi" w:cstheme="minorHAnsi"/>
          <w:b/>
          <w:sz w:val="22"/>
        </w:rPr>
        <w:t xml:space="preserve">, since </w:t>
      </w:r>
      <w:r w:rsidR="00241FE4">
        <w:rPr>
          <w:rFonts w:asciiTheme="minorHAnsi" w:hAnsiTheme="minorHAnsi" w:cstheme="minorHAnsi"/>
          <w:b/>
          <w:sz w:val="22"/>
        </w:rPr>
        <w:t>the AMF is a newly-defined node</w:t>
      </w:r>
      <w:r w:rsidR="00620338">
        <w:rPr>
          <w:rFonts w:asciiTheme="minorHAnsi" w:hAnsiTheme="minorHAnsi" w:cstheme="minorHAnsi"/>
          <w:b/>
          <w:sz w:val="22"/>
        </w:rPr>
        <w:t>, and, as such, it should naturally support new functionalities.</w:t>
      </w:r>
    </w:p>
    <w:p w14:paraId="1A88DD8B" w14:textId="7E9D5ED0" w:rsidR="00454C08" w:rsidRDefault="005D5ECF" w:rsidP="00454C08">
      <w:pPr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Based on</w:t>
      </w:r>
      <w:r w:rsidR="00D43AC4">
        <w:rPr>
          <w:rFonts w:asciiTheme="minorHAnsi" w:hAnsiTheme="minorHAnsi" w:cstheme="minorHAnsi"/>
          <w:sz w:val="22"/>
        </w:rPr>
        <w:t xml:space="preserve"> th</w:t>
      </w:r>
      <w:r w:rsidR="000C49DA">
        <w:rPr>
          <w:rFonts w:asciiTheme="minorHAnsi" w:hAnsiTheme="minorHAnsi" w:cstheme="minorHAnsi"/>
          <w:sz w:val="22"/>
        </w:rPr>
        <w:t>e above discussion the</w:t>
      </w:r>
      <w:r w:rsidR="00454C08">
        <w:rPr>
          <w:rFonts w:asciiTheme="minorHAnsi" w:hAnsiTheme="minorHAnsi" w:cstheme="minorHAnsi"/>
          <w:sz w:val="22"/>
        </w:rPr>
        <w:t xml:space="preserve"> following is proposed:</w:t>
      </w:r>
    </w:p>
    <w:p w14:paraId="13817259" w14:textId="77777777" w:rsidR="00454C08" w:rsidRDefault="00454C08" w:rsidP="00454C08">
      <w:pPr>
        <w:rPr>
          <w:rFonts w:ascii="Calibri" w:hAnsi="Calibri" w:cs="Calibri"/>
          <w:b/>
          <w:sz w:val="22"/>
          <w:lang w:val="en-US"/>
        </w:rPr>
      </w:pPr>
      <w:r w:rsidRPr="007F0609">
        <w:rPr>
          <w:rFonts w:ascii="Calibri" w:hAnsi="Calibri" w:cs="Calibri"/>
          <w:b/>
          <w:sz w:val="22"/>
          <w:lang w:val="en-US"/>
        </w:rPr>
        <w:t>Proposal</w:t>
      </w:r>
      <w:r>
        <w:rPr>
          <w:rFonts w:ascii="Calibri" w:hAnsi="Calibri" w:cs="Calibri"/>
          <w:b/>
          <w:sz w:val="22"/>
          <w:lang w:val="en-US"/>
        </w:rPr>
        <w:t xml:space="preserve"> 1</w:t>
      </w:r>
      <w:r w:rsidRPr="007F0609">
        <w:rPr>
          <w:rFonts w:ascii="Calibri" w:hAnsi="Calibri" w:cs="Calibri"/>
          <w:b/>
          <w:sz w:val="22"/>
          <w:lang w:val="en-US"/>
        </w:rPr>
        <w:t xml:space="preserve">: </w:t>
      </w:r>
      <w:r>
        <w:rPr>
          <w:rFonts w:ascii="Calibri" w:hAnsi="Calibri" w:cs="Calibri"/>
          <w:b/>
          <w:sz w:val="22"/>
          <w:lang w:val="en-US"/>
        </w:rPr>
        <w:t>RAN3 to adopt Solution 1 as the baseline for normative work on RIM signaling.</w:t>
      </w:r>
    </w:p>
    <w:p w14:paraId="680C7C7F" w14:textId="6ABEB1E4" w:rsidR="00454C08" w:rsidRPr="007F0609" w:rsidRDefault="00454C08" w:rsidP="00454C08">
      <w:pPr>
        <w:rPr>
          <w:rFonts w:ascii="Calibri" w:hAnsi="Calibri" w:cs="Calibri"/>
          <w:b/>
          <w:sz w:val="22"/>
          <w:lang w:val="en-US"/>
        </w:rPr>
      </w:pPr>
      <w:r w:rsidRPr="007F0609">
        <w:rPr>
          <w:rFonts w:ascii="Calibri" w:hAnsi="Calibri" w:cs="Calibri"/>
          <w:b/>
          <w:sz w:val="22"/>
          <w:lang w:val="en-US"/>
        </w:rPr>
        <w:t>Proposal</w:t>
      </w:r>
      <w:r>
        <w:rPr>
          <w:rFonts w:ascii="Calibri" w:hAnsi="Calibri" w:cs="Calibri"/>
          <w:b/>
          <w:sz w:val="22"/>
          <w:lang w:val="en-US"/>
        </w:rPr>
        <w:t xml:space="preserve"> 2</w:t>
      </w:r>
      <w:r w:rsidRPr="007F0609">
        <w:rPr>
          <w:rFonts w:ascii="Calibri" w:hAnsi="Calibri" w:cs="Calibri"/>
          <w:b/>
          <w:sz w:val="22"/>
          <w:lang w:val="en-US"/>
        </w:rPr>
        <w:t xml:space="preserve">: RAN3 to agree the </w:t>
      </w:r>
      <w:r>
        <w:rPr>
          <w:rFonts w:ascii="Calibri" w:hAnsi="Calibri" w:cs="Calibri"/>
          <w:b/>
          <w:sz w:val="22"/>
          <w:lang w:val="en-US"/>
        </w:rPr>
        <w:t>NGAP and F1AP RIM BH signaling</w:t>
      </w:r>
      <w:r w:rsidRPr="007F0609">
        <w:rPr>
          <w:rFonts w:ascii="Calibri" w:hAnsi="Calibri" w:cs="Calibri"/>
          <w:b/>
          <w:sz w:val="22"/>
          <w:lang w:val="en-US"/>
        </w:rPr>
        <w:t>, presented in R3-19</w:t>
      </w:r>
      <w:r w:rsidR="00CF0B9B">
        <w:rPr>
          <w:rFonts w:ascii="Calibri" w:hAnsi="Calibri" w:cs="Calibri"/>
          <w:b/>
          <w:sz w:val="22"/>
          <w:lang w:val="en-US"/>
        </w:rPr>
        <w:t xml:space="preserve">1380 </w:t>
      </w:r>
      <w:r w:rsidRPr="007F0609">
        <w:rPr>
          <w:rFonts w:ascii="Calibri" w:hAnsi="Calibri" w:cs="Calibri"/>
          <w:b/>
          <w:sz w:val="22"/>
          <w:lang w:val="en-US"/>
        </w:rPr>
        <w:t>and R3-19</w:t>
      </w:r>
      <w:r w:rsidR="00CF0B9B">
        <w:rPr>
          <w:rFonts w:ascii="Calibri" w:hAnsi="Calibri" w:cs="Calibri"/>
          <w:b/>
          <w:sz w:val="22"/>
          <w:lang w:val="en-US"/>
        </w:rPr>
        <w:t>1381</w:t>
      </w:r>
      <w:r w:rsidRPr="007F0609">
        <w:rPr>
          <w:rFonts w:ascii="Calibri" w:hAnsi="Calibri" w:cs="Calibri"/>
          <w:b/>
          <w:sz w:val="22"/>
          <w:lang w:val="en-US"/>
        </w:rPr>
        <w:t>, respectively.</w:t>
      </w:r>
    </w:p>
    <w:p w14:paraId="03223B0A" w14:textId="77777777" w:rsidR="00E72738" w:rsidRPr="007F0609" w:rsidRDefault="00E72738" w:rsidP="00E72738">
      <w:pPr>
        <w:pStyle w:val="Heading1"/>
        <w:jc w:val="both"/>
        <w:rPr>
          <w:rFonts w:ascii="Calibri" w:hAnsi="Calibri" w:cs="Calibri"/>
          <w:sz w:val="40"/>
        </w:rPr>
      </w:pPr>
      <w:r w:rsidRPr="007F0609">
        <w:rPr>
          <w:rFonts w:ascii="Calibri" w:hAnsi="Calibri" w:cs="Calibri"/>
          <w:sz w:val="40"/>
        </w:rPr>
        <w:t>Conclusion</w:t>
      </w:r>
    </w:p>
    <w:p w14:paraId="2E4FA96E" w14:textId="77777777" w:rsidR="00D5616E" w:rsidRDefault="00E72738" w:rsidP="00E72738">
      <w:pPr>
        <w:rPr>
          <w:rFonts w:ascii="Calibri" w:hAnsi="Calibri" w:cs="Calibri"/>
          <w:sz w:val="22"/>
        </w:rPr>
      </w:pPr>
      <w:bookmarkStart w:id="3" w:name="_In-sequence_SDU_delivery"/>
      <w:bookmarkEnd w:id="3"/>
      <w:r w:rsidRPr="007F0609">
        <w:rPr>
          <w:rFonts w:ascii="Calibri" w:hAnsi="Calibri" w:cs="Calibri"/>
          <w:sz w:val="22"/>
        </w:rPr>
        <w:t>This contributio</w:t>
      </w:r>
      <w:r>
        <w:rPr>
          <w:rFonts w:ascii="Calibri" w:hAnsi="Calibri" w:cs="Calibri"/>
          <w:sz w:val="22"/>
        </w:rPr>
        <w:t xml:space="preserve">n discusses the RIM BH signalling solution. </w:t>
      </w:r>
    </w:p>
    <w:p w14:paraId="5A980B11" w14:textId="77777777" w:rsidR="00026334" w:rsidRPr="007F0609" w:rsidRDefault="00026334" w:rsidP="00026334">
      <w:pPr>
        <w:pStyle w:val="IvDInstructiontext"/>
        <w:spacing w:before="120" w:after="120"/>
        <w:rPr>
          <w:rFonts w:asciiTheme="minorHAnsi" w:hAnsiTheme="minorHAnsi" w:cstheme="minorHAnsi"/>
          <w:sz w:val="22"/>
        </w:rPr>
      </w:pPr>
      <w:r w:rsidRPr="007F0609">
        <w:rPr>
          <w:rStyle w:val="IvDbodytextChar"/>
          <w:rFonts w:asciiTheme="minorHAnsi" w:hAnsiTheme="minorHAnsi" w:cstheme="minorHAnsi"/>
          <w:b/>
          <w:i w:val="0"/>
          <w:color w:val="auto"/>
          <w:sz w:val="22"/>
          <w:szCs w:val="20"/>
        </w:rPr>
        <w:t xml:space="preserve">Observation 1: </w:t>
      </w:r>
      <w:r>
        <w:rPr>
          <w:rStyle w:val="IvDbodytextChar"/>
          <w:rFonts w:asciiTheme="minorHAnsi" w:hAnsiTheme="minorHAnsi" w:cstheme="minorHAnsi"/>
          <w:b/>
          <w:i w:val="0"/>
          <w:color w:val="auto"/>
          <w:sz w:val="22"/>
          <w:szCs w:val="20"/>
        </w:rPr>
        <w:t>In typical deployments, AMFs will be deployed in cloud environments, in the form of a pool, where all gNBs within an AMF region will be connected to all AMFs in the pool.</w:t>
      </w:r>
    </w:p>
    <w:p w14:paraId="2048F517" w14:textId="77777777" w:rsidR="00026334" w:rsidRPr="008D6438" w:rsidRDefault="00026334" w:rsidP="00026334">
      <w:pPr>
        <w:jc w:val="left"/>
        <w:rPr>
          <w:rFonts w:asciiTheme="minorHAnsi" w:hAnsiTheme="minorHAnsi" w:cstheme="minorHAnsi"/>
          <w:b/>
          <w:sz w:val="22"/>
        </w:rPr>
      </w:pPr>
      <w:r w:rsidRPr="008D6438">
        <w:rPr>
          <w:rFonts w:asciiTheme="minorHAnsi" w:hAnsiTheme="minorHAnsi" w:cstheme="minorHAnsi"/>
          <w:b/>
          <w:sz w:val="22"/>
        </w:rPr>
        <w:t xml:space="preserve">Observation </w:t>
      </w:r>
      <w:r>
        <w:rPr>
          <w:rFonts w:asciiTheme="minorHAnsi" w:hAnsiTheme="minorHAnsi" w:cstheme="minorHAnsi"/>
          <w:b/>
          <w:sz w:val="22"/>
        </w:rPr>
        <w:t>2</w:t>
      </w:r>
      <w:r w:rsidRPr="008D6438">
        <w:rPr>
          <w:rFonts w:asciiTheme="minorHAnsi" w:hAnsiTheme="minorHAnsi" w:cstheme="minorHAnsi"/>
          <w:b/>
          <w:sz w:val="22"/>
        </w:rPr>
        <w:t>:</w:t>
      </w:r>
      <w:r>
        <w:rPr>
          <w:rFonts w:asciiTheme="minorHAnsi" w:hAnsiTheme="minorHAnsi" w:cstheme="minorHAnsi"/>
          <w:b/>
          <w:sz w:val="22"/>
        </w:rPr>
        <w:t xml:space="preserve"> In Solution 2, each gNB sends a separate RIM BH message to each gNB in the peer RIM set. At the receiving side, messages from different gNBs may be arriving at a destination gNB over an extended </w:t>
      </w:r>
      <w:proofErr w:type="gramStart"/>
      <w:r>
        <w:rPr>
          <w:rFonts w:asciiTheme="minorHAnsi" w:hAnsiTheme="minorHAnsi" w:cstheme="minorHAnsi"/>
          <w:b/>
          <w:sz w:val="22"/>
        </w:rPr>
        <w:t>period of time</w:t>
      </w:r>
      <w:proofErr w:type="gramEnd"/>
      <w:r>
        <w:rPr>
          <w:rFonts w:asciiTheme="minorHAnsi" w:hAnsiTheme="minorHAnsi" w:cstheme="minorHAnsi"/>
          <w:b/>
          <w:sz w:val="22"/>
        </w:rPr>
        <w:t>, causing an uncertainty in RIM decision-making by the recipient. Meanwhile, in Solution 1, an aggregated BH message arrives simultaneously to all gNBs in the destination RIM set, providing a holistic input to the recipient gNBs.</w:t>
      </w:r>
    </w:p>
    <w:p w14:paraId="67C1687D" w14:textId="77777777" w:rsidR="00026334" w:rsidRPr="008D6438" w:rsidRDefault="00026334" w:rsidP="00026334">
      <w:pPr>
        <w:jc w:val="left"/>
        <w:rPr>
          <w:rFonts w:asciiTheme="minorHAnsi" w:hAnsiTheme="minorHAnsi" w:cstheme="minorHAnsi"/>
          <w:b/>
          <w:sz w:val="22"/>
        </w:rPr>
      </w:pPr>
      <w:r w:rsidRPr="008D6438">
        <w:rPr>
          <w:rFonts w:asciiTheme="minorHAnsi" w:hAnsiTheme="minorHAnsi" w:cstheme="minorHAnsi"/>
          <w:b/>
          <w:sz w:val="22"/>
        </w:rPr>
        <w:t xml:space="preserve">Observation </w:t>
      </w:r>
      <w:r>
        <w:rPr>
          <w:rFonts w:asciiTheme="minorHAnsi" w:hAnsiTheme="minorHAnsi" w:cstheme="minorHAnsi"/>
          <w:b/>
          <w:sz w:val="22"/>
        </w:rPr>
        <w:t>3</w:t>
      </w:r>
      <w:r w:rsidRPr="008D6438">
        <w:rPr>
          <w:rFonts w:asciiTheme="minorHAnsi" w:hAnsiTheme="minorHAnsi" w:cstheme="minorHAnsi"/>
          <w:b/>
          <w:sz w:val="22"/>
        </w:rPr>
        <w:t>:</w:t>
      </w:r>
      <w:r>
        <w:rPr>
          <w:rFonts w:asciiTheme="minorHAnsi" w:hAnsiTheme="minorHAnsi" w:cstheme="minorHAnsi"/>
          <w:b/>
          <w:sz w:val="22"/>
        </w:rPr>
        <w:t xml:space="preserve"> Solution 2 requires the transmission and reception of significantly more RIM BH messages per gNB than Solution 1.</w:t>
      </w:r>
    </w:p>
    <w:p w14:paraId="15171437" w14:textId="77777777" w:rsidR="00026334" w:rsidRPr="008D6438" w:rsidRDefault="00026334" w:rsidP="00026334">
      <w:pPr>
        <w:jc w:val="left"/>
        <w:rPr>
          <w:rFonts w:asciiTheme="minorHAnsi" w:hAnsiTheme="minorHAnsi" w:cstheme="minorHAnsi"/>
          <w:b/>
          <w:sz w:val="22"/>
        </w:rPr>
      </w:pPr>
      <w:r w:rsidRPr="008D6438">
        <w:rPr>
          <w:rFonts w:asciiTheme="minorHAnsi" w:hAnsiTheme="minorHAnsi" w:cstheme="minorHAnsi"/>
          <w:b/>
          <w:sz w:val="22"/>
        </w:rPr>
        <w:t xml:space="preserve">Observation </w:t>
      </w:r>
      <w:r>
        <w:rPr>
          <w:rFonts w:asciiTheme="minorHAnsi" w:hAnsiTheme="minorHAnsi" w:cstheme="minorHAnsi"/>
          <w:b/>
          <w:sz w:val="22"/>
        </w:rPr>
        <w:t>4</w:t>
      </w:r>
      <w:r w:rsidRPr="008D6438">
        <w:rPr>
          <w:rFonts w:asciiTheme="minorHAnsi" w:hAnsiTheme="minorHAnsi" w:cstheme="minorHAnsi"/>
          <w:b/>
          <w:sz w:val="22"/>
        </w:rPr>
        <w:t>:</w:t>
      </w:r>
      <w:r>
        <w:rPr>
          <w:rFonts w:asciiTheme="minorHAnsi" w:hAnsiTheme="minorHAnsi" w:cstheme="minorHAnsi"/>
          <w:b/>
          <w:sz w:val="22"/>
        </w:rPr>
        <w:t xml:space="preserve"> Solution 2 requires new signalling to enable the acquisition of mapping between RIM Set ID and all corresponding TAI/gNB pairs. In Solution 1, the gNBs receive the list of gNBs constituting the peer RIM set inside incoming RIM BH messages (i.e. organically).</w:t>
      </w:r>
    </w:p>
    <w:p w14:paraId="6D3ADD0A" w14:textId="77777777" w:rsidR="00026334" w:rsidRDefault="00026334" w:rsidP="00026334">
      <w:pPr>
        <w:rPr>
          <w:rFonts w:asciiTheme="minorHAnsi" w:hAnsiTheme="minorHAnsi" w:cstheme="minorHAnsi"/>
          <w:b/>
          <w:sz w:val="22"/>
        </w:rPr>
      </w:pPr>
      <w:r w:rsidRPr="008D6438">
        <w:rPr>
          <w:rFonts w:asciiTheme="minorHAnsi" w:hAnsiTheme="minorHAnsi" w:cstheme="minorHAnsi"/>
          <w:b/>
          <w:sz w:val="22"/>
        </w:rPr>
        <w:t xml:space="preserve">Observation </w:t>
      </w:r>
      <w:r>
        <w:rPr>
          <w:rFonts w:asciiTheme="minorHAnsi" w:hAnsiTheme="minorHAnsi" w:cstheme="minorHAnsi"/>
          <w:b/>
          <w:sz w:val="22"/>
        </w:rPr>
        <w:t>5</w:t>
      </w:r>
      <w:r w:rsidRPr="008D6438">
        <w:rPr>
          <w:rFonts w:asciiTheme="minorHAnsi" w:hAnsiTheme="minorHAnsi" w:cstheme="minorHAnsi"/>
          <w:b/>
          <w:sz w:val="22"/>
        </w:rPr>
        <w:t>:</w:t>
      </w:r>
      <w:r>
        <w:rPr>
          <w:rFonts w:asciiTheme="minorHAnsi" w:hAnsiTheme="minorHAnsi" w:cstheme="minorHAnsi"/>
          <w:b/>
          <w:sz w:val="22"/>
        </w:rPr>
        <w:t xml:space="preserve"> The AMF impact of Solution 1 is not of significance, since the AMF is a newly-defined node, and, as such, it should naturally support new functionalities.</w:t>
      </w:r>
    </w:p>
    <w:p w14:paraId="533F9332" w14:textId="00848778" w:rsidR="00E72738" w:rsidRPr="007F0609" w:rsidRDefault="00E72738" w:rsidP="00E72738">
      <w:pPr>
        <w:rPr>
          <w:rFonts w:ascii="Calibri" w:hAnsi="Calibri" w:cs="Calibri"/>
          <w:sz w:val="22"/>
        </w:rPr>
      </w:pPr>
      <w:r w:rsidRPr="007F0609">
        <w:rPr>
          <w:rFonts w:ascii="Calibri" w:hAnsi="Calibri" w:cs="Calibri"/>
          <w:sz w:val="22"/>
        </w:rPr>
        <w:t xml:space="preserve">Based on the </w:t>
      </w:r>
      <w:r w:rsidR="00D5616E">
        <w:rPr>
          <w:rFonts w:ascii="Calibri" w:hAnsi="Calibri" w:cs="Calibri"/>
          <w:sz w:val="22"/>
        </w:rPr>
        <w:t>observations</w:t>
      </w:r>
      <w:r w:rsidRPr="007F0609">
        <w:rPr>
          <w:rFonts w:ascii="Calibri" w:hAnsi="Calibri" w:cs="Calibri"/>
          <w:sz w:val="22"/>
        </w:rPr>
        <w:t xml:space="preserve">, the following </w:t>
      </w:r>
      <w:r>
        <w:rPr>
          <w:rFonts w:ascii="Calibri" w:hAnsi="Calibri" w:cs="Calibri"/>
          <w:sz w:val="22"/>
        </w:rPr>
        <w:t xml:space="preserve">is </w:t>
      </w:r>
      <w:r w:rsidRPr="007F0609">
        <w:rPr>
          <w:rFonts w:ascii="Calibri" w:hAnsi="Calibri" w:cs="Calibri"/>
          <w:sz w:val="22"/>
        </w:rPr>
        <w:t xml:space="preserve">proposed: </w:t>
      </w:r>
    </w:p>
    <w:p w14:paraId="48FED795" w14:textId="77777777" w:rsidR="00E72738" w:rsidRDefault="00E72738" w:rsidP="00E72738">
      <w:pPr>
        <w:rPr>
          <w:rFonts w:ascii="Calibri" w:hAnsi="Calibri" w:cs="Calibri"/>
          <w:b/>
          <w:sz w:val="22"/>
          <w:lang w:val="en-US"/>
        </w:rPr>
      </w:pPr>
      <w:r w:rsidRPr="007F0609">
        <w:rPr>
          <w:rFonts w:ascii="Calibri" w:hAnsi="Calibri" w:cs="Calibri"/>
          <w:b/>
          <w:sz w:val="22"/>
          <w:lang w:val="en-US"/>
        </w:rPr>
        <w:t>Proposal</w:t>
      </w:r>
      <w:r>
        <w:rPr>
          <w:rFonts w:ascii="Calibri" w:hAnsi="Calibri" w:cs="Calibri"/>
          <w:b/>
          <w:sz w:val="22"/>
          <w:lang w:val="en-US"/>
        </w:rPr>
        <w:t xml:space="preserve"> 1</w:t>
      </w:r>
      <w:r w:rsidRPr="007F0609">
        <w:rPr>
          <w:rFonts w:ascii="Calibri" w:hAnsi="Calibri" w:cs="Calibri"/>
          <w:b/>
          <w:sz w:val="22"/>
          <w:lang w:val="en-US"/>
        </w:rPr>
        <w:t xml:space="preserve">: </w:t>
      </w:r>
      <w:r>
        <w:rPr>
          <w:rFonts w:ascii="Calibri" w:hAnsi="Calibri" w:cs="Calibri"/>
          <w:b/>
          <w:sz w:val="22"/>
          <w:lang w:val="en-US"/>
        </w:rPr>
        <w:t>RAN3 to adopt Solution 1 as the baseline for normative work on RIM signaling.</w:t>
      </w:r>
    </w:p>
    <w:p w14:paraId="73A1479E" w14:textId="165D83C8" w:rsidR="00E72738" w:rsidRPr="007F0609" w:rsidRDefault="00E72738" w:rsidP="00E72738">
      <w:pPr>
        <w:rPr>
          <w:rFonts w:ascii="Calibri" w:hAnsi="Calibri" w:cs="Calibri"/>
          <w:b/>
          <w:sz w:val="22"/>
          <w:lang w:val="en-US"/>
        </w:rPr>
      </w:pPr>
      <w:r w:rsidRPr="007F0609">
        <w:rPr>
          <w:rFonts w:ascii="Calibri" w:hAnsi="Calibri" w:cs="Calibri"/>
          <w:b/>
          <w:sz w:val="22"/>
          <w:lang w:val="en-US"/>
        </w:rPr>
        <w:t>Proposal</w:t>
      </w:r>
      <w:r>
        <w:rPr>
          <w:rFonts w:ascii="Calibri" w:hAnsi="Calibri" w:cs="Calibri"/>
          <w:b/>
          <w:sz w:val="22"/>
          <w:lang w:val="en-US"/>
        </w:rPr>
        <w:t xml:space="preserve"> 2</w:t>
      </w:r>
      <w:r w:rsidRPr="007F0609">
        <w:rPr>
          <w:rFonts w:ascii="Calibri" w:hAnsi="Calibri" w:cs="Calibri"/>
          <w:b/>
          <w:sz w:val="22"/>
          <w:lang w:val="en-US"/>
        </w:rPr>
        <w:t xml:space="preserve">: RAN3 to agree the </w:t>
      </w:r>
      <w:r>
        <w:rPr>
          <w:rFonts w:ascii="Calibri" w:hAnsi="Calibri" w:cs="Calibri"/>
          <w:b/>
          <w:sz w:val="22"/>
          <w:lang w:val="en-US"/>
        </w:rPr>
        <w:t>NGAP and F1AP RIM BH signaling</w:t>
      </w:r>
      <w:r w:rsidRPr="007F0609">
        <w:rPr>
          <w:rFonts w:ascii="Calibri" w:hAnsi="Calibri" w:cs="Calibri"/>
          <w:b/>
          <w:sz w:val="22"/>
          <w:lang w:val="en-US"/>
        </w:rPr>
        <w:t>, presented in R3-19</w:t>
      </w:r>
      <w:r w:rsidR="00CF0B9B">
        <w:rPr>
          <w:rFonts w:ascii="Calibri" w:hAnsi="Calibri" w:cs="Calibri"/>
          <w:b/>
          <w:sz w:val="22"/>
          <w:lang w:val="en-US"/>
        </w:rPr>
        <w:t>1380</w:t>
      </w:r>
      <w:r w:rsidRPr="007F0609">
        <w:rPr>
          <w:rFonts w:ascii="Calibri" w:hAnsi="Calibri" w:cs="Calibri"/>
          <w:b/>
          <w:sz w:val="22"/>
          <w:lang w:val="en-US"/>
        </w:rPr>
        <w:t xml:space="preserve"> and R3-19</w:t>
      </w:r>
      <w:r w:rsidR="00CF0B9B">
        <w:rPr>
          <w:rFonts w:ascii="Calibri" w:hAnsi="Calibri" w:cs="Calibri"/>
          <w:b/>
          <w:sz w:val="22"/>
          <w:lang w:val="en-US"/>
        </w:rPr>
        <w:t>1381</w:t>
      </w:r>
      <w:r w:rsidRPr="007F0609">
        <w:rPr>
          <w:rFonts w:ascii="Calibri" w:hAnsi="Calibri" w:cs="Calibri"/>
          <w:b/>
          <w:sz w:val="22"/>
          <w:lang w:val="en-US"/>
        </w:rPr>
        <w:t>, respectively.</w:t>
      </w:r>
    </w:p>
    <w:p w14:paraId="0CB2DB0E" w14:textId="1E02F712" w:rsidR="00CB768F" w:rsidRDefault="00CB768F" w:rsidP="00A03597">
      <w:pPr>
        <w:rPr>
          <w:rFonts w:asciiTheme="minorHAnsi" w:hAnsiTheme="minorHAnsi" w:cstheme="minorHAnsi"/>
          <w:sz w:val="22"/>
          <w:lang w:val="en-US"/>
        </w:rPr>
      </w:pPr>
    </w:p>
    <w:sectPr w:rsidR="00CB768F" w:rsidSect="00827B4C">
      <w:headerReference w:type="even" r:id="rId14"/>
      <w:footerReference w:type="default" r:id="rId15"/>
      <w:footnotePr>
        <w:numRestart w:val="eachSect"/>
      </w:footnotePr>
      <w:pgSz w:w="11907" w:h="16840" w:code="9"/>
      <w:pgMar w:top="1135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083867" w14:textId="77777777" w:rsidR="005F4A90" w:rsidRDefault="005F4A90">
      <w:r>
        <w:separator/>
      </w:r>
    </w:p>
  </w:endnote>
  <w:endnote w:type="continuationSeparator" w:id="0">
    <w:p w14:paraId="221837F0" w14:textId="77777777" w:rsidR="005F4A90" w:rsidRDefault="005F4A90">
      <w:r>
        <w:continuationSeparator/>
      </w:r>
    </w:p>
  </w:endnote>
  <w:endnote w:type="continuationNotice" w:id="1">
    <w:p w14:paraId="64F02DF1" w14:textId="77777777" w:rsidR="005F4A90" w:rsidRDefault="005F4A9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E76164" w14:textId="77777777" w:rsidR="00797365" w:rsidRDefault="00797365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A7A2AA" w14:textId="77777777" w:rsidR="005F4A90" w:rsidRDefault="005F4A90">
      <w:r>
        <w:separator/>
      </w:r>
    </w:p>
  </w:footnote>
  <w:footnote w:type="continuationSeparator" w:id="0">
    <w:p w14:paraId="0A415349" w14:textId="77777777" w:rsidR="005F4A90" w:rsidRDefault="005F4A90">
      <w:r>
        <w:continuationSeparator/>
      </w:r>
    </w:p>
  </w:footnote>
  <w:footnote w:type="continuationNotice" w:id="1">
    <w:p w14:paraId="2C160D15" w14:textId="77777777" w:rsidR="005F4A90" w:rsidRDefault="005F4A9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9C7D26" w14:textId="77777777" w:rsidR="00797365" w:rsidRDefault="00797365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34D5397"/>
    <w:multiLevelType w:val="hybridMultilevel"/>
    <w:tmpl w:val="3F84332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C58E0"/>
    <w:multiLevelType w:val="hybridMultilevel"/>
    <w:tmpl w:val="A96C45C0"/>
    <w:lvl w:ilvl="0" w:tplc="041D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2D5E28D0"/>
    <w:multiLevelType w:val="hybridMultilevel"/>
    <w:tmpl w:val="C8608EFC"/>
    <w:lvl w:ilvl="0" w:tplc="041D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0322C0"/>
    <w:multiLevelType w:val="hybridMultilevel"/>
    <w:tmpl w:val="9DA8B32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D9734D"/>
    <w:multiLevelType w:val="hybridMultilevel"/>
    <w:tmpl w:val="488EC47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865ED0"/>
    <w:multiLevelType w:val="hybridMultilevel"/>
    <w:tmpl w:val="1238627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EE6469"/>
    <w:multiLevelType w:val="hybridMultilevel"/>
    <w:tmpl w:val="B18CB5A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7C9C326D"/>
    <w:multiLevelType w:val="hybridMultilevel"/>
    <w:tmpl w:val="9748412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3"/>
  </w:num>
  <w:num w:numId="3">
    <w:abstractNumId w:val="8"/>
  </w:num>
  <w:num w:numId="4">
    <w:abstractNumId w:val="9"/>
  </w:num>
  <w:num w:numId="5">
    <w:abstractNumId w:val="5"/>
  </w:num>
  <w:num w:numId="6">
    <w:abstractNumId w:val="10"/>
  </w:num>
  <w:num w:numId="7">
    <w:abstractNumId w:val="15"/>
  </w:num>
  <w:num w:numId="8">
    <w:abstractNumId w:val="6"/>
  </w:num>
  <w:num w:numId="9">
    <w:abstractNumId w:val="14"/>
  </w:num>
  <w:num w:numId="10">
    <w:abstractNumId w:val="17"/>
  </w:num>
  <w:num w:numId="11">
    <w:abstractNumId w:val="16"/>
  </w:num>
  <w:num w:numId="12">
    <w:abstractNumId w:val="3"/>
  </w:num>
  <w:num w:numId="13">
    <w:abstractNumId w:val="7"/>
  </w:num>
  <w:num w:numId="14">
    <w:abstractNumId w:val="11"/>
  </w:num>
  <w:num w:numId="1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6">
    <w:abstractNumId w:val="2"/>
  </w:num>
  <w:num w:numId="17">
    <w:abstractNumId w:val="12"/>
  </w:num>
  <w:num w:numId="18">
    <w:abstractNumId w:val="4"/>
  </w:num>
  <w:num w:numId="19">
    <w:abstractNumId w:val="1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27A0"/>
    <w:rsid w:val="00002A37"/>
    <w:rsid w:val="00003AB8"/>
    <w:rsid w:val="000055A8"/>
    <w:rsid w:val="00005BA3"/>
    <w:rsid w:val="00006446"/>
    <w:rsid w:val="00006896"/>
    <w:rsid w:val="00006B58"/>
    <w:rsid w:val="00006EF6"/>
    <w:rsid w:val="00007CDC"/>
    <w:rsid w:val="0001132D"/>
    <w:rsid w:val="00011B28"/>
    <w:rsid w:val="00011CAD"/>
    <w:rsid w:val="000123F4"/>
    <w:rsid w:val="000135E0"/>
    <w:rsid w:val="00015389"/>
    <w:rsid w:val="00015A3F"/>
    <w:rsid w:val="00015D15"/>
    <w:rsid w:val="0001741D"/>
    <w:rsid w:val="000176F8"/>
    <w:rsid w:val="000179D1"/>
    <w:rsid w:val="000201BD"/>
    <w:rsid w:val="00020412"/>
    <w:rsid w:val="000212A2"/>
    <w:rsid w:val="00021FEB"/>
    <w:rsid w:val="000226EB"/>
    <w:rsid w:val="0002564D"/>
    <w:rsid w:val="00025ECA"/>
    <w:rsid w:val="00026334"/>
    <w:rsid w:val="00027939"/>
    <w:rsid w:val="00030FEE"/>
    <w:rsid w:val="000325B8"/>
    <w:rsid w:val="00033087"/>
    <w:rsid w:val="0003369F"/>
    <w:rsid w:val="0003370B"/>
    <w:rsid w:val="0003414B"/>
    <w:rsid w:val="00034C15"/>
    <w:rsid w:val="00035648"/>
    <w:rsid w:val="0003689A"/>
    <w:rsid w:val="00036BA1"/>
    <w:rsid w:val="00041145"/>
    <w:rsid w:val="000422E2"/>
    <w:rsid w:val="00042F22"/>
    <w:rsid w:val="00043432"/>
    <w:rsid w:val="0004367E"/>
    <w:rsid w:val="00044224"/>
    <w:rsid w:val="000444EF"/>
    <w:rsid w:val="000461C1"/>
    <w:rsid w:val="000505C9"/>
    <w:rsid w:val="0005153D"/>
    <w:rsid w:val="00052152"/>
    <w:rsid w:val="00052A07"/>
    <w:rsid w:val="000534E3"/>
    <w:rsid w:val="00054295"/>
    <w:rsid w:val="0005606A"/>
    <w:rsid w:val="00057117"/>
    <w:rsid w:val="00057CF8"/>
    <w:rsid w:val="000604AA"/>
    <w:rsid w:val="000609D0"/>
    <w:rsid w:val="00060CD4"/>
    <w:rsid w:val="0006152B"/>
    <w:rsid w:val="000616E7"/>
    <w:rsid w:val="000646B2"/>
    <w:rsid w:val="0006487E"/>
    <w:rsid w:val="00065184"/>
    <w:rsid w:val="00065809"/>
    <w:rsid w:val="000659CB"/>
    <w:rsid w:val="00065E1A"/>
    <w:rsid w:val="00067877"/>
    <w:rsid w:val="0007069A"/>
    <w:rsid w:val="00071A1C"/>
    <w:rsid w:val="000738B3"/>
    <w:rsid w:val="0007437E"/>
    <w:rsid w:val="0007519E"/>
    <w:rsid w:val="00075733"/>
    <w:rsid w:val="0007615C"/>
    <w:rsid w:val="00076BBE"/>
    <w:rsid w:val="00077E5F"/>
    <w:rsid w:val="0008036A"/>
    <w:rsid w:val="00080CDC"/>
    <w:rsid w:val="00081A81"/>
    <w:rsid w:val="00081AE6"/>
    <w:rsid w:val="00083842"/>
    <w:rsid w:val="000855EB"/>
    <w:rsid w:val="00085AEB"/>
    <w:rsid w:val="00085B52"/>
    <w:rsid w:val="00085C30"/>
    <w:rsid w:val="000866F2"/>
    <w:rsid w:val="00086BB7"/>
    <w:rsid w:val="0009009F"/>
    <w:rsid w:val="00091557"/>
    <w:rsid w:val="000924C1"/>
    <w:rsid w:val="000924F0"/>
    <w:rsid w:val="00093474"/>
    <w:rsid w:val="0009510F"/>
    <w:rsid w:val="000952EE"/>
    <w:rsid w:val="000961ED"/>
    <w:rsid w:val="000966F4"/>
    <w:rsid w:val="00097AAF"/>
    <w:rsid w:val="00097F36"/>
    <w:rsid w:val="000A07F6"/>
    <w:rsid w:val="000A0AC7"/>
    <w:rsid w:val="000A1B7B"/>
    <w:rsid w:val="000A4570"/>
    <w:rsid w:val="000A45CC"/>
    <w:rsid w:val="000A56F2"/>
    <w:rsid w:val="000A5B10"/>
    <w:rsid w:val="000A6FBB"/>
    <w:rsid w:val="000B11E5"/>
    <w:rsid w:val="000B1A38"/>
    <w:rsid w:val="000B2719"/>
    <w:rsid w:val="000B34DF"/>
    <w:rsid w:val="000B3A8F"/>
    <w:rsid w:val="000B4AB9"/>
    <w:rsid w:val="000B58C3"/>
    <w:rsid w:val="000B5AB5"/>
    <w:rsid w:val="000B61E9"/>
    <w:rsid w:val="000B6CF7"/>
    <w:rsid w:val="000C07D6"/>
    <w:rsid w:val="000C07FF"/>
    <w:rsid w:val="000C165A"/>
    <w:rsid w:val="000C1880"/>
    <w:rsid w:val="000C2E19"/>
    <w:rsid w:val="000C384C"/>
    <w:rsid w:val="000C45A6"/>
    <w:rsid w:val="000C483D"/>
    <w:rsid w:val="000C495D"/>
    <w:rsid w:val="000C49DA"/>
    <w:rsid w:val="000C4C2E"/>
    <w:rsid w:val="000D019C"/>
    <w:rsid w:val="000D0488"/>
    <w:rsid w:val="000D0D07"/>
    <w:rsid w:val="000D134D"/>
    <w:rsid w:val="000D23F7"/>
    <w:rsid w:val="000D28A2"/>
    <w:rsid w:val="000D2FA6"/>
    <w:rsid w:val="000D320E"/>
    <w:rsid w:val="000D3E1B"/>
    <w:rsid w:val="000D40F8"/>
    <w:rsid w:val="000D4312"/>
    <w:rsid w:val="000D4797"/>
    <w:rsid w:val="000D4C42"/>
    <w:rsid w:val="000D51FB"/>
    <w:rsid w:val="000D78E8"/>
    <w:rsid w:val="000E0527"/>
    <w:rsid w:val="000E0D48"/>
    <w:rsid w:val="000E1AFB"/>
    <w:rsid w:val="000E1E92"/>
    <w:rsid w:val="000E291B"/>
    <w:rsid w:val="000E2A2A"/>
    <w:rsid w:val="000E6754"/>
    <w:rsid w:val="000E70D4"/>
    <w:rsid w:val="000E7353"/>
    <w:rsid w:val="000F06D6"/>
    <w:rsid w:val="000F0EB1"/>
    <w:rsid w:val="000F1106"/>
    <w:rsid w:val="000F184D"/>
    <w:rsid w:val="000F1873"/>
    <w:rsid w:val="000F3458"/>
    <w:rsid w:val="000F3BE9"/>
    <w:rsid w:val="000F3F6C"/>
    <w:rsid w:val="000F5B49"/>
    <w:rsid w:val="000F6391"/>
    <w:rsid w:val="000F654E"/>
    <w:rsid w:val="000F6743"/>
    <w:rsid w:val="000F6DF3"/>
    <w:rsid w:val="000F7B77"/>
    <w:rsid w:val="001005FF"/>
    <w:rsid w:val="001007F2"/>
    <w:rsid w:val="00101ECD"/>
    <w:rsid w:val="00102CE4"/>
    <w:rsid w:val="00102D88"/>
    <w:rsid w:val="001051DE"/>
    <w:rsid w:val="00105AC3"/>
    <w:rsid w:val="001062FB"/>
    <w:rsid w:val="001063E6"/>
    <w:rsid w:val="001120F2"/>
    <w:rsid w:val="00112D84"/>
    <w:rsid w:val="00112FE9"/>
    <w:rsid w:val="00113CF4"/>
    <w:rsid w:val="001153EA"/>
    <w:rsid w:val="00115643"/>
    <w:rsid w:val="00115FDF"/>
    <w:rsid w:val="00116765"/>
    <w:rsid w:val="001174BA"/>
    <w:rsid w:val="00120498"/>
    <w:rsid w:val="001219F5"/>
    <w:rsid w:val="00121A20"/>
    <w:rsid w:val="00121AE1"/>
    <w:rsid w:val="00121B0B"/>
    <w:rsid w:val="00122305"/>
    <w:rsid w:val="00122F2E"/>
    <w:rsid w:val="00123033"/>
    <w:rsid w:val="0012377F"/>
    <w:rsid w:val="00124314"/>
    <w:rsid w:val="00124EFB"/>
    <w:rsid w:val="00125079"/>
    <w:rsid w:val="0012577D"/>
    <w:rsid w:val="0012590E"/>
    <w:rsid w:val="00126465"/>
    <w:rsid w:val="00126B4A"/>
    <w:rsid w:val="001303E3"/>
    <w:rsid w:val="00131695"/>
    <w:rsid w:val="001318B5"/>
    <w:rsid w:val="00132FD0"/>
    <w:rsid w:val="00133FC3"/>
    <w:rsid w:val="001344C0"/>
    <w:rsid w:val="001346FA"/>
    <w:rsid w:val="00135252"/>
    <w:rsid w:val="00135326"/>
    <w:rsid w:val="001372E2"/>
    <w:rsid w:val="00137A17"/>
    <w:rsid w:val="00137AB5"/>
    <w:rsid w:val="00137F0B"/>
    <w:rsid w:val="00140BF6"/>
    <w:rsid w:val="00141071"/>
    <w:rsid w:val="00141236"/>
    <w:rsid w:val="00143B3A"/>
    <w:rsid w:val="001461B5"/>
    <w:rsid w:val="001464D9"/>
    <w:rsid w:val="00146797"/>
    <w:rsid w:val="00150671"/>
    <w:rsid w:val="00150E1D"/>
    <w:rsid w:val="00151E23"/>
    <w:rsid w:val="00151E94"/>
    <w:rsid w:val="001526E0"/>
    <w:rsid w:val="001528EA"/>
    <w:rsid w:val="00153B39"/>
    <w:rsid w:val="001541A3"/>
    <w:rsid w:val="00154435"/>
    <w:rsid w:val="00154AF1"/>
    <w:rsid w:val="00155127"/>
    <w:rsid w:val="001551B5"/>
    <w:rsid w:val="00155306"/>
    <w:rsid w:val="00155C2B"/>
    <w:rsid w:val="00156545"/>
    <w:rsid w:val="00156808"/>
    <w:rsid w:val="00157693"/>
    <w:rsid w:val="00157C31"/>
    <w:rsid w:val="00160837"/>
    <w:rsid w:val="001609E3"/>
    <w:rsid w:val="00160D04"/>
    <w:rsid w:val="00160E23"/>
    <w:rsid w:val="00161F58"/>
    <w:rsid w:val="001622BB"/>
    <w:rsid w:val="001631DC"/>
    <w:rsid w:val="00163FC7"/>
    <w:rsid w:val="001643A8"/>
    <w:rsid w:val="001647A1"/>
    <w:rsid w:val="001659C1"/>
    <w:rsid w:val="00170067"/>
    <w:rsid w:val="0017045C"/>
    <w:rsid w:val="00170A3D"/>
    <w:rsid w:val="00170E9C"/>
    <w:rsid w:val="001713A4"/>
    <w:rsid w:val="001718EC"/>
    <w:rsid w:val="001727A6"/>
    <w:rsid w:val="001732EB"/>
    <w:rsid w:val="00173A8E"/>
    <w:rsid w:val="00173C42"/>
    <w:rsid w:val="001741AA"/>
    <w:rsid w:val="00177795"/>
    <w:rsid w:val="0018143F"/>
    <w:rsid w:val="0018215E"/>
    <w:rsid w:val="00182FC8"/>
    <w:rsid w:val="00186DB0"/>
    <w:rsid w:val="00187C69"/>
    <w:rsid w:val="00190AC1"/>
    <w:rsid w:val="00192200"/>
    <w:rsid w:val="00192750"/>
    <w:rsid w:val="0019341A"/>
    <w:rsid w:val="00193F1B"/>
    <w:rsid w:val="0019434B"/>
    <w:rsid w:val="001965DF"/>
    <w:rsid w:val="00196ADF"/>
    <w:rsid w:val="00196B71"/>
    <w:rsid w:val="00197D7A"/>
    <w:rsid w:val="00197DF9"/>
    <w:rsid w:val="00197F2C"/>
    <w:rsid w:val="001A0BBB"/>
    <w:rsid w:val="001A1475"/>
    <w:rsid w:val="001A14AF"/>
    <w:rsid w:val="001A1987"/>
    <w:rsid w:val="001A2564"/>
    <w:rsid w:val="001A335C"/>
    <w:rsid w:val="001A3EFA"/>
    <w:rsid w:val="001A55A1"/>
    <w:rsid w:val="001A5B34"/>
    <w:rsid w:val="001A5CF5"/>
    <w:rsid w:val="001A6173"/>
    <w:rsid w:val="001A6474"/>
    <w:rsid w:val="001A6642"/>
    <w:rsid w:val="001A6CBA"/>
    <w:rsid w:val="001A6D54"/>
    <w:rsid w:val="001A7BFD"/>
    <w:rsid w:val="001B0B5F"/>
    <w:rsid w:val="001B0D97"/>
    <w:rsid w:val="001B11B5"/>
    <w:rsid w:val="001B20C7"/>
    <w:rsid w:val="001B26F9"/>
    <w:rsid w:val="001B485C"/>
    <w:rsid w:val="001B4F9C"/>
    <w:rsid w:val="001B556C"/>
    <w:rsid w:val="001B56F3"/>
    <w:rsid w:val="001B5A5D"/>
    <w:rsid w:val="001B6681"/>
    <w:rsid w:val="001B77D0"/>
    <w:rsid w:val="001C00C9"/>
    <w:rsid w:val="001C0E5A"/>
    <w:rsid w:val="001C1473"/>
    <w:rsid w:val="001C1692"/>
    <w:rsid w:val="001C1852"/>
    <w:rsid w:val="001C1CE5"/>
    <w:rsid w:val="001C2556"/>
    <w:rsid w:val="001C3D2A"/>
    <w:rsid w:val="001C3F54"/>
    <w:rsid w:val="001C6495"/>
    <w:rsid w:val="001C793C"/>
    <w:rsid w:val="001C7F15"/>
    <w:rsid w:val="001D21C4"/>
    <w:rsid w:val="001D3DB4"/>
    <w:rsid w:val="001D3F23"/>
    <w:rsid w:val="001D51BA"/>
    <w:rsid w:val="001D6342"/>
    <w:rsid w:val="001D6D53"/>
    <w:rsid w:val="001D7361"/>
    <w:rsid w:val="001D76CC"/>
    <w:rsid w:val="001E016D"/>
    <w:rsid w:val="001E1D1B"/>
    <w:rsid w:val="001E212F"/>
    <w:rsid w:val="001E305E"/>
    <w:rsid w:val="001E58E2"/>
    <w:rsid w:val="001E59DA"/>
    <w:rsid w:val="001E647F"/>
    <w:rsid w:val="001E6F78"/>
    <w:rsid w:val="001E7AED"/>
    <w:rsid w:val="001E7DC5"/>
    <w:rsid w:val="001F08A2"/>
    <w:rsid w:val="001F3916"/>
    <w:rsid w:val="001F3E5B"/>
    <w:rsid w:val="001F54C5"/>
    <w:rsid w:val="001F57A0"/>
    <w:rsid w:val="001F662C"/>
    <w:rsid w:val="001F7074"/>
    <w:rsid w:val="00200490"/>
    <w:rsid w:val="00200F06"/>
    <w:rsid w:val="00201888"/>
    <w:rsid w:val="00201F3A"/>
    <w:rsid w:val="002022E2"/>
    <w:rsid w:val="002027E4"/>
    <w:rsid w:val="00203F96"/>
    <w:rsid w:val="00204FEC"/>
    <w:rsid w:val="002056D2"/>
    <w:rsid w:val="00205764"/>
    <w:rsid w:val="00205F78"/>
    <w:rsid w:val="002069B2"/>
    <w:rsid w:val="00206A93"/>
    <w:rsid w:val="002073D4"/>
    <w:rsid w:val="00207FA3"/>
    <w:rsid w:val="00210F64"/>
    <w:rsid w:val="00212D46"/>
    <w:rsid w:val="00212E3C"/>
    <w:rsid w:val="00213C50"/>
    <w:rsid w:val="00214344"/>
    <w:rsid w:val="00214DA8"/>
    <w:rsid w:val="00215423"/>
    <w:rsid w:val="002158FA"/>
    <w:rsid w:val="00216DA2"/>
    <w:rsid w:val="00217C8E"/>
    <w:rsid w:val="00217F12"/>
    <w:rsid w:val="00220600"/>
    <w:rsid w:val="0022083B"/>
    <w:rsid w:val="002211F2"/>
    <w:rsid w:val="002224DB"/>
    <w:rsid w:val="00223FCB"/>
    <w:rsid w:val="00224B79"/>
    <w:rsid w:val="002252C3"/>
    <w:rsid w:val="00225B4C"/>
    <w:rsid w:val="00225C54"/>
    <w:rsid w:val="002262F6"/>
    <w:rsid w:val="00227708"/>
    <w:rsid w:val="00230765"/>
    <w:rsid w:val="0023134D"/>
    <w:rsid w:val="00231809"/>
    <w:rsid w:val="002319E4"/>
    <w:rsid w:val="00231E00"/>
    <w:rsid w:val="00232A8F"/>
    <w:rsid w:val="00233CFA"/>
    <w:rsid w:val="00235632"/>
    <w:rsid w:val="00235872"/>
    <w:rsid w:val="00235971"/>
    <w:rsid w:val="00235FA8"/>
    <w:rsid w:val="00236AB7"/>
    <w:rsid w:val="00241559"/>
    <w:rsid w:val="00241CA5"/>
    <w:rsid w:val="00241D56"/>
    <w:rsid w:val="00241EC9"/>
    <w:rsid w:val="00241FE4"/>
    <w:rsid w:val="002435B3"/>
    <w:rsid w:val="00243BCE"/>
    <w:rsid w:val="002441E1"/>
    <w:rsid w:val="0024586C"/>
    <w:rsid w:val="002458EB"/>
    <w:rsid w:val="0024657C"/>
    <w:rsid w:val="002500C8"/>
    <w:rsid w:val="00250CB0"/>
    <w:rsid w:val="00251EA0"/>
    <w:rsid w:val="00253F49"/>
    <w:rsid w:val="002543E9"/>
    <w:rsid w:val="002557A2"/>
    <w:rsid w:val="00257321"/>
    <w:rsid w:val="00257543"/>
    <w:rsid w:val="00257A12"/>
    <w:rsid w:val="0026057E"/>
    <w:rsid w:val="002617E7"/>
    <w:rsid w:val="00261FC8"/>
    <w:rsid w:val="00262CB8"/>
    <w:rsid w:val="00262E8E"/>
    <w:rsid w:val="00263069"/>
    <w:rsid w:val="0026365C"/>
    <w:rsid w:val="00263CAC"/>
    <w:rsid w:val="00264228"/>
    <w:rsid w:val="00264334"/>
    <w:rsid w:val="0026473E"/>
    <w:rsid w:val="00266214"/>
    <w:rsid w:val="00267C83"/>
    <w:rsid w:val="00267DFD"/>
    <w:rsid w:val="00270AE3"/>
    <w:rsid w:val="0027144F"/>
    <w:rsid w:val="00271523"/>
    <w:rsid w:val="00271F3A"/>
    <w:rsid w:val="00273020"/>
    <w:rsid w:val="00273062"/>
    <w:rsid w:val="00273278"/>
    <w:rsid w:val="002737F4"/>
    <w:rsid w:val="00274C8F"/>
    <w:rsid w:val="00276369"/>
    <w:rsid w:val="00276C20"/>
    <w:rsid w:val="0027787B"/>
    <w:rsid w:val="002805F5"/>
    <w:rsid w:val="00280751"/>
    <w:rsid w:val="00280E2B"/>
    <w:rsid w:val="00280F6D"/>
    <w:rsid w:val="0028280A"/>
    <w:rsid w:val="00283E1D"/>
    <w:rsid w:val="00284F31"/>
    <w:rsid w:val="0028561E"/>
    <w:rsid w:val="002863A8"/>
    <w:rsid w:val="00286ACD"/>
    <w:rsid w:val="00286C4E"/>
    <w:rsid w:val="00287313"/>
    <w:rsid w:val="00287838"/>
    <w:rsid w:val="00287FC8"/>
    <w:rsid w:val="002907B5"/>
    <w:rsid w:val="002921E6"/>
    <w:rsid w:val="00292EB7"/>
    <w:rsid w:val="00293328"/>
    <w:rsid w:val="002949AA"/>
    <w:rsid w:val="00296227"/>
    <w:rsid w:val="00296F44"/>
    <w:rsid w:val="0029739C"/>
    <w:rsid w:val="0029777D"/>
    <w:rsid w:val="002A02FD"/>
    <w:rsid w:val="002A055E"/>
    <w:rsid w:val="002A0A9D"/>
    <w:rsid w:val="002A0ED4"/>
    <w:rsid w:val="002A1D4E"/>
    <w:rsid w:val="002A26FA"/>
    <w:rsid w:val="002A2869"/>
    <w:rsid w:val="002A28A6"/>
    <w:rsid w:val="002A633C"/>
    <w:rsid w:val="002A6A54"/>
    <w:rsid w:val="002A6BF0"/>
    <w:rsid w:val="002A77F9"/>
    <w:rsid w:val="002A7D82"/>
    <w:rsid w:val="002B1316"/>
    <w:rsid w:val="002B16FE"/>
    <w:rsid w:val="002B2346"/>
    <w:rsid w:val="002B24D6"/>
    <w:rsid w:val="002B361C"/>
    <w:rsid w:val="002B430A"/>
    <w:rsid w:val="002B5254"/>
    <w:rsid w:val="002B55CF"/>
    <w:rsid w:val="002B656F"/>
    <w:rsid w:val="002B6C8C"/>
    <w:rsid w:val="002B7A5E"/>
    <w:rsid w:val="002C01DE"/>
    <w:rsid w:val="002C02AE"/>
    <w:rsid w:val="002C29B6"/>
    <w:rsid w:val="002C3FF6"/>
    <w:rsid w:val="002C41E6"/>
    <w:rsid w:val="002C4F1A"/>
    <w:rsid w:val="002C539A"/>
    <w:rsid w:val="002D054A"/>
    <w:rsid w:val="002D071A"/>
    <w:rsid w:val="002D117F"/>
    <w:rsid w:val="002D1FA1"/>
    <w:rsid w:val="002D2205"/>
    <w:rsid w:val="002D34B2"/>
    <w:rsid w:val="002D4133"/>
    <w:rsid w:val="002D45E2"/>
    <w:rsid w:val="002D541D"/>
    <w:rsid w:val="002D5B86"/>
    <w:rsid w:val="002D6C8C"/>
    <w:rsid w:val="002D7637"/>
    <w:rsid w:val="002E0031"/>
    <w:rsid w:val="002E0A9A"/>
    <w:rsid w:val="002E17F2"/>
    <w:rsid w:val="002E228C"/>
    <w:rsid w:val="002E38C8"/>
    <w:rsid w:val="002E44AD"/>
    <w:rsid w:val="002E7CAE"/>
    <w:rsid w:val="002F0EB2"/>
    <w:rsid w:val="002F0FAE"/>
    <w:rsid w:val="002F13B1"/>
    <w:rsid w:val="002F1F36"/>
    <w:rsid w:val="002F1F4E"/>
    <w:rsid w:val="002F2771"/>
    <w:rsid w:val="002F37A9"/>
    <w:rsid w:val="002F3EB5"/>
    <w:rsid w:val="002F417B"/>
    <w:rsid w:val="002F4212"/>
    <w:rsid w:val="002F44ED"/>
    <w:rsid w:val="002F4DDB"/>
    <w:rsid w:val="002F5561"/>
    <w:rsid w:val="002F5CDA"/>
    <w:rsid w:val="002F6626"/>
    <w:rsid w:val="00301257"/>
    <w:rsid w:val="00301CE6"/>
    <w:rsid w:val="00301D3C"/>
    <w:rsid w:val="0030256B"/>
    <w:rsid w:val="00303F83"/>
    <w:rsid w:val="00304338"/>
    <w:rsid w:val="003046EF"/>
    <w:rsid w:val="0030501F"/>
    <w:rsid w:val="00307BA1"/>
    <w:rsid w:val="00307F01"/>
    <w:rsid w:val="00310C25"/>
    <w:rsid w:val="00311702"/>
    <w:rsid w:val="00311B31"/>
    <w:rsid w:val="00311E82"/>
    <w:rsid w:val="0031309F"/>
    <w:rsid w:val="003134C1"/>
    <w:rsid w:val="00313FD6"/>
    <w:rsid w:val="003143BD"/>
    <w:rsid w:val="003147A9"/>
    <w:rsid w:val="00317011"/>
    <w:rsid w:val="00317B01"/>
    <w:rsid w:val="00317E2D"/>
    <w:rsid w:val="003203ED"/>
    <w:rsid w:val="00320B72"/>
    <w:rsid w:val="00321B8C"/>
    <w:rsid w:val="00322C9F"/>
    <w:rsid w:val="00323D2F"/>
    <w:rsid w:val="00323F80"/>
    <w:rsid w:val="00324456"/>
    <w:rsid w:val="00324D23"/>
    <w:rsid w:val="003250A8"/>
    <w:rsid w:val="00325445"/>
    <w:rsid w:val="0033119A"/>
    <w:rsid w:val="00331751"/>
    <w:rsid w:val="00331D5D"/>
    <w:rsid w:val="0033290D"/>
    <w:rsid w:val="0033324A"/>
    <w:rsid w:val="00333A1F"/>
    <w:rsid w:val="00334579"/>
    <w:rsid w:val="0033482D"/>
    <w:rsid w:val="00335858"/>
    <w:rsid w:val="00336BDA"/>
    <w:rsid w:val="003409B2"/>
    <w:rsid w:val="00342BD7"/>
    <w:rsid w:val="00343A07"/>
    <w:rsid w:val="00345333"/>
    <w:rsid w:val="00345B74"/>
    <w:rsid w:val="00346DB5"/>
    <w:rsid w:val="003476F9"/>
    <w:rsid w:val="003477B1"/>
    <w:rsid w:val="00350C13"/>
    <w:rsid w:val="003521FD"/>
    <w:rsid w:val="00353443"/>
    <w:rsid w:val="0035482C"/>
    <w:rsid w:val="00354CAA"/>
    <w:rsid w:val="00355604"/>
    <w:rsid w:val="00355EA2"/>
    <w:rsid w:val="00356016"/>
    <w:rsid w:val="0035656F"/>
    <w:rsid w:val="00357380"/>
    <w:rsid w:val="003602D9"/>
    <w:rsid w:val="003604CE"/>
    <w:rsid w:val="00360747"/>
    <w:rsid w:val="00362AD9"/>
    <w:rsid w:val="0036404B"/>
    <w:rsid w:val="00364BC3"/>
    <w:rsid w:val="003654F3"/>
    <w:rsid w:val="003662BC"/>
    <w:rsid w:val="003675AE"/>
    <w:rsid w:val="00367C7A"/>
    <w:rsid w:val="00370300"/>
    <w:rsid w:val="00370589"/>
    <w:rsid w:val="00370E47"/>
    <w:rsid w:val="0037134D"/>
    <w:rsid w:val="00371A2F"/>
    <w:rsid w:val="00372A80"/>
    <w:rsid w:val="00373174"/>
    <w:rsid w:val="003739D8"/>
    <w:rsid w:val="003741E6"/>
    <w:rsid w:val="003742AC"/>
    <w:rsid w:val="0037475F"/>
    <w:rsid w:val="00375474"/>
    <w:rsid w:val="0037771F"/>
    <w:rsid w:val="00377CE1"/>
    <w:rsid w:val="00380032"/>
    <w:rsid w:val="00380621"/>
    <w:rsid w:val="00380B82"/>
    <w:rsid w:val="0038167F"/>
    <w:rsid w:val="0038215D"/>
    <w:rsid w:val="00382EFC"/>
    <w:rsid w:val="003850A4"/>
    <w:rsid w:val="00385BF0"/>
    <w:rsid w:val="00385CCE"/>
    <w:rsid w:val="0038767C"/>
    <w:rsid w:val="00387D5D"/>
    <w:rsid w:val="00390363"/>
    <w:rsid w:val="003939FF"/>
    <w:rsid w:val="00393D55"/>
    <w:rsid w:val="003950A5"/>
    <w:rsid w:val="003958F1"/>
    <w:rsid w:val="00395AF3"/>
    <w:rsid w:val="00396B88"/>
    <w:rsid w:val="003A13D1"/>
    <w:rsid w:val="003A2223"/>
    <w:rsid w:val="003A2A0F"/>
    <w:rsid w:val="003A41BF"/>
    <w:rsid w:val="003A45A1"/>
    <w:rsid w:val="003A53A4"/>
    <w:rsid w:val="003A540B"/>
    <w:rsid w:val="003A5B0A"/>
    <w:rsid w:val="003A6BAC"/>
    <w:rsid w:val="003A7EF3"/>
    <w:rsid w:val="003B0545"/>
    <w:rsid w:val="003B159C"/>
    <w:rsid w:val="003B2105"/>
    <w:rsid w:val="003B26DF"/>
    <w:rsid w:val="003B359D"/>
    <w:rsid w:val="003B369F"/>
    <w:rsid w:val="003B36A3"/>
    <w:rsid w:val="003B7FE5"/>
    <w:rsid w:val="003C0310"/>
    <w:rsid w:val="003C058C"/>
    <w:rsid w:val="003C11C8"/>
    <w:rsid w:val="003C2528"/>
    <w:rsid w:val="003C2702"/>
    <w:rsid w:val="003C3066"/>
    <w:rsid w:val="003C3270"/>
    <w:rsid w:val="003C33CB"/>
    <w:rsid w:val="003C379E"/>
    <w:rsid w:val="003C3AC4"/>
    <w:rsid w:val="003C46B0"/>
    <w:rsid w:val="003C6EBE"/>
    <w:rsid w:val="003C7194"/>
    <w:rsid w:val="003C7806"/>
    <w:rsid w:val="003C78DA"/>
    <w:rsid w:val="003C7F78"/>
    <w:rsid w:val="003D0761"/>
    <w:rsid w:val="003D109F"/>
    <w:rsid w:val="003D10AD"/>
    <w:rsid w:val="003D1CA1"/>
    <w:rsid w:val="003D2478"/>
    <w:rsid w:val="003D2FC4"/>
    <w:rsid w:val="003D3C45"/>
    <w:rsid w:val="003D4257"/>
    <w:rsid w:val="003D42CC"/>
    <w:rsid w:val="003D45FC"/>
    <w:rsid w:val="003D5B1F"/>
    <w:rsid w:val="003D646D"/>
    <w:rsid w:val="003D6F09"/>
    <w:rsid w:val="003D7159"/>
    <w:rsid w:val="003D798E"/>
    <w:rsid w:val="003E0674"/>
    <w:rsid w:val="003E15FA"/>
    <w:rsid w:val="003E3462"/>
    <w:rsid w:val="003E4C1F"/>
    <w:rsid w:val="003E507C"/>
    <w:rsid w:val="003E54FC"/>
    <w:rsid w:val="003E55E4"/>
    <w:rsid w:val="003E56EC"/>
    <w:rsid w:val="003E6F4F"/>
    <w:rsid w:val="003E74E3"/>
    <w:rsid w:val="003E75BA"/>
    <w:rsid w:val="003F05C7"/>
    <w:rsid w:val="003F128C"/>
    <w:rsid w:val="003F12C8"/>
    <w:rsid w:val="003F17A4"/>
    <w:rsid w:val="003F2CD4"/>
    <w:rsid w:val="003F2F9C"/>
    <w:rsid w:val="003F3B63"/>
    <w:rsid w:val="003F4D56"/>
    <w:rsid w:val="003F5830"/>
    <w:rsid w:val="003F6BBE"/>
    <w:rsid w:val="003F723F"/>
    <w:rsid w:val="003F7922"/>
    <w:rsid w:val="004000E8"/>
    <w:rsid w:val="00402E2B"/>
    <w:rsid w:val="004031DE"/>
    <w:rsid w:val="00403BA1"/>
    <w:rsid w:val="004042A5"/>
    <w:rsid w:val="00405119"/>
    <w:rsid w:val="0040512B"/>
    <w:rsid w:val="00405CA5"/>
    <w:rsid w:val="00406D3C"/>
    <w:rsid w:val="00407AAE"/>
    <w:rsid w:val="00407CD3"/>
    <w:rsid w:val="00410134"/>
    <w:rsid w:val="00410B72"/>
    <w:rsid w:val="00410B7B"/>
    <w:rsid w:val="00410F18"/>
    <w:rsid w:val="004116F0"/>
    <w:rsid w:val="0041263E"/>
    <w:rsid w:val="004130C5"/>
    <w:rsid w:val="0041352C"/>
    <w:rsid w:val="00413AAC"/>
    <w:rsid w:val="004154C5"/>
    <w:rsid w:val="004176EB"/>
    <w:rsid w:val="0041773C"/>
    <w:rsid w:val="00421105"/>
    <w:rsid w:val="00422190"/>
    <w:rsid w:val="004238C9"/>
    <w:rsid w:val="004241FD"/>
    <w:rsid w:val="004242F4"/>
    <w:rsid w:val="00425889"/>
    <w:rsid w:val="00427248"/>
    <w:rsid w:val="00430217"/>
    <w:rsid w:val="004319E2"/>
    <w:rsid w:val="00432C84"/>
    <w:rsid w:val="004337E0"/>
    <w:rsid w:val="00433868"/>
    <w:rsid w:val="004358C4"/>
    <w:rsid w:val="004359A0"/>
    <w:rsid w:val="00436F6F"/>
    <w:rsid w:val="00437447"/>
    <w:rsid w:val="004374E6"/>
    <w:rsid w:val="00437610"/>
    <w:rsid w:val="00437F19"/>
    <w:rsid w:val="00441A92"/>
    <w:rsid w:val="004426DE"/>
    <w:rsid w:val="00444F56"/>
    <w:rsid w:val="00445839"/>
    <w:rsid w:val="0044606E"/>
    <w:rsid w:val="00446488"/>
    <w:rsid w:val="004517AA"/>
    <w:rsid w:val="00452CAC"/>
    <w:rsid w:val="00453003"/>
    <w:rsid w:val="00453752"/>
    <w:rsid w:val="00453849"/>
    <w:rsid w:val="00454C08"/>
    <w:rsid w:val="00457565"/>
    <w:rsid w:val="00457B71"/>
    <w:rsid w:val="00461D29"/>
    <w:rsid w:val="00462A93"/>
    <w:rsid w:val="00463CA6"/>
    <w:rsid w:val="004644EB"/>
    <w:rsid w:val="004649C8"/>
    <w:rsid w:val="00464B16"/>
    <w:rsid w:val="00465F3A"/>
    <w:rsid w:val="004669E2"/>
    <w:rsid w:val="00467E2F"/>
    <w:rsid w:val="004704DF"/>
    <w:rsid w:val="00470C31"/>
    <w:rsid w:val="004724FB"/>
    <w:rsid w:val="00472C22"/>
    <w:rsid w:val="004734D0"/>
    <w:rsid w:val="00473749"/>
    <w:rsid w:val="0047556B"/>
    <w:rsid w:val="004758BD"/>
    <w:rsid w:val="00476B57"/>
    <w:rsid w:val="00476B9C"/>
    <w:rsid w:val="00477768"/>
    <w:rsid w:val="004806E3"/>
    <w:rsid w:val="004807FF"/>
    <w:rsid w:val="00481920"/>
    <w:rsid w:val="00483FBB"/>
    <w:rsid w:val="0048407E"/>
    <w:rsid w:val="0048568A"/>
    <w:rsid w:val="00485C41"/>
    <w:rsid w:val="00485DBF"/>
    <w:rsid w:val="00486318"/>
    <w:rsid w:val="0049026C"/>
    <w:rsid w:val="0049200A"/>
    <w:rsid w:val="00492747"/>
    <w:rsid w:val="00492BC5"/>
    <w:rsid w:val="00492D58"/>
    <w:rsid w:val="004932E3"/>
    <w:rsid w:val="00495F02"/>
    <w:rsid w:val="004964F1"/>
    <w:rsid w:val="00497E43"/>
    <w:rsid w:val="004A134C"/>
    <w:rsid w:val="004A16BC"/>
    <w:rsid w:val="004A1C96"/>
    <w:rsid w:val="004A1E83"/>
    <w:rsid w:val="004A2B94"/>
    <w:rsid w:val="004A2FB7"/>
    <w:rsid w:val="004A413C"/>
    <w:rsid w:val="004A41CD"/>
    <w:rsid w:val="004A59CB"/>
    <w:rsid w:val="004A7C78"/>
    <w:rsid w:val="004B1EB4"/>
    <w:rsid w:val="004B248C"/>
    <w:rsid w:val="004B29D1"/>
    <w:rsid w:val="004B2EAE"/>
    <w:rsid w:val="004B4C58"/>
    <w:rsid w:val="004B556D"/>
    <w:rsid w:val="004B71E2"/>
    <w:rsid w:val="004B7C0C"/>
    <w:rsid w:val="004C2247"/>
    <w:rsid w:val="004C3898"/>
    <w:rsid w:val="004C389B"/>
    <w:rsid w:val="004C4255"/>
    <w:rsid w:val="004C504D"/>
    <w:rsid w:val="004C54A4"/>
    <w:rsid w:val="004C6DFE"/>
    <w:rsid w:val="004D36B1"/>
    <w:rsid w:val="004D5745"/>
    <w:rsid w:val="004D73CB"/>
    <w:rsid w:val="004D796E"/>
    <w:rsid w:val="004D7EBD"/>
    <w:rsid w:val="004E1F1E"/>
    <w:rsid w:val="004E2680"/>
    <w:rsid w:val="004E28F9"/>
    <w:rsid w:val="004E3357"/>
    <w:rsid w:val="004E462E"/>
    <w:rsid w:val="004E48D7"/>
    <w:rsid w:val="004E49A6"/>
    <w:rsid w:val="004E56DC"/>
    <w:rsid w:val="004E6407"/>
    <w:rsid w:val="004E66C3"/>
    <w:rsid w:val="004E68E8"/>
    <w:rsid w:val="004E76F4"/>
    <w:rsid w:val="004F0B4E"/>
    <w:rsid w:val="004F0B6C"/>
    <w:rsid w:val="004F2078"/>
    <w:rsid w:val="004F44BE"/>
    <w:rsid w:val="004F491F"/>
    <w:rsid w:val="004F4DA3"/>
    <w:rsid w:val="004F5560"/>
    <w:rsid w:val="004F584C"/>
    <w:rsid w:val="004F6C6C"/>
    <w:rsid w:val="004F729D"/>
    <w:rsid w:val="005000AF"/>
    <w:rsid w:val="00501540"/>
    <w:rsid w:val="00502025"/>
    <w:rsid w:val="00502C93"/>
    <w:rsid w:val="00502D73"/>
    <w:rsid w:val="0050306A"/>
    <w:rsid w:val="00504E63"/>
    <w:rsid w:val="00505C27"/>
    <w:rsid w:val="00505EEE"/>
    <w:rsid w:val="00506557"/>
    <w:rsid w:val="0050677A"/>
    <w:rsid w:val="005072CE"/>
    <w:rsid w:val="005108D8"/>
    <w:rsid w:val="005116F9"/>
    <w:rsid w:val="00511E7A"/>
    <w:rsid w:val="005153A7"/>
    <w:rsid w:val="00515ED0"/>
    <w:rsid w:val="00516D21"/>
    <w:rsid w:val="00516D60"/>
    <w:rsid w:val="00516FAD"/>
    <w:rsid w:val="00517442"/>
    <w:rsid w:val="00517C01"/>
    <w:rsid w:val="005203BA"/>
    <w:rsid w:val="0052108A"/>
    <w:rsid w:val="005218F3"/>
    <w:rsid w:val="005219CF"/>
    <w:rsid w:val="0052296E"/>
    <w:rsid w:val="005243DB"/>
    <w:rsid w:val="00526E90"/>
    <w:rsid w:val="0052771A"/>
    <w:rsid w:val="00527ABC"/>
    <w:rsid w:val="00531534"/>
    <w:rsid w:val="00531D56"/>
    <w:rsid w:val="0053287C"/>
    <w:rsid w:val="00532F61"/>
    <w:rsid w:val="005331DF"/>
    <w:rsid w:val="0053355F"/>
    <w:rsid w:val="005338D0"/>
    <w:rsid w:val="00533C88"/>
    <w:rsid w:val="00534B59"/>
    <w:rsid w:val="00534F50"/>
    <w:rsid w:val="00535299"/>
    <w:rsid w:val="00536759"/>
    <w:rsid w:val="005367C3"/>
    <w:rsid w:val="00536D88"/>
    <w:rsid w:val="00536E52"/>
    <w:rsid w:val="00537C62"/>
    <w:rsid w:val="00543234"/>
    <w:rsid w:val="00543984"/>
    <w:rsid w:val="00543D3B"/>
    <w:rsid w:val="0054462F"/>
    <w:rsid w:val="00544BAC"/>
    <w:rsid w:val="00546970"/>
    <w:rsid w:val="0054719A"/>
    <w:rsid w:val="00547B5B"/>
    <w:rsid w:val="00551A0E"/>
    <w:rsid w:val="00554E19"/>
    <w:rsid w:val="005557E6"/>
    <w:rsid w:val="00555E3A"/>
    <w:rsid w:val="005565C7"/>
    <w:rsid w:val="00556EB1"/>
    <w:rsid w:val="0056017A"/>
    <w:rsid w:val="0056121F"/>
    <w:rsid w:val="0056138C"/>
    <w:rsid w:val="005613C4"/>
    <w:rsid w:val="00563C8D"/>
    <w:rsid w:val="00565D18"/>
    <w:rsid w:val="00567CCF"/>
    <w:rsid w:val="005702FB"/>
    <w:rsid w:val="00571171"/>
    <w:rsid w:val="005711B9"/>
    <w:rsid w:val="00571BFF"/>
    <w:rsid w:val="00571C37"/>
    <w:rsid w:val="00572505"/>
    <w:rsid w:val="005730C2"/>
    <w:rsid w:val="00574570"/>
    <w:rsid w:val="00574D55"/>
    <w:rsid w:val="005762A8"/>
    <w:rsid w:val="00580202"/>
    <w:rsid w:val="00582809"/>
    <w:rsid w:val="00583A7A"/>
    <w:rsid w:val="005841DF"/>
    <w:rsid w:val="00584E55"/>
    <w:rsid w:val="005874A0"/>
    <w:rsid w:val="005875C9"/>
    <w:rsid w:val="0058798C"/>
    <w:rsid w:val="005900FA"/>
    <w:rsid w:val="00590422"/>
    <w:rsid w:val="0059101A"/>
    <w:rsid w:val="00591A09"/>
    <w:rsid w:val="00591E55"/>
    <w:rsid w:val="005935A4"/>
    <w:rsid w:val="00594252"/>
    <w:rsid w:val="005948C2"/>
    <w:rsid w:val="00594E97"/>
    <w:rsid w:val="00594FFB"/>
    <w:rsid w:val="00595DCA"/>
    <w:rsid w:val="00596ABE"/>
    <w:rsid w:val="005973F0"/>
    <w:rsid w:val="00597790"/>
    <w:rsid w:val="0059779B"/>
    <w:rsid w:val="005A08A1"/>
    <w:rsid w:val="005A12D3"/>
    <w:rsid w:val="005A209A"/>
    <w:rsid w:val="005A22B5"/>
    <w:rsid w:val="005A2347"/>
    <w:rsid w:val="005A2A1F"/>
    <w:rsid w:val="005A5A2A"/>
    <w:rsid w:val="005A662D"/>
    <w:rsid w:val="005A6C45"/>
    <w:rsid w:val="005A78CA"/>
    <w:rsid w:val="005B045C"/>
    <w:rsid w:val="005B07EE"/>
    <w:rsid w:val="005B0A09"/>
    <w:rsid w:val="005B28BD"/>
    <w:rsid w:val="005B35D7"/>
    <w:rsid w:val="005B391E"/>
    <w:rsid w:val="005B392A"/>
    <w:rsid w:val="005B3AA3"/>
    <w:rsid w:val="005B4A44"/>
    <w:rsid w:val="005B52CE"/>
    <w:rsid w:val="005B6089"/>
    <w:rsid w:val="005B64B2"/>
    <w:rsid w:val="005B6F83"/>
    <w:rsid w:val="005B7045"/>
    <w:rsid w:val="005B716E"/>
    <w:rsid w:val="005B7549"/>
    <w:rsid w:val="005C24C1"/>
    <w:rsid w:val="005C3872"/>
    <w:rsid w:val="005C4113"/>
    <w:rsid w:val="005C5143"/>
    <w:rsid w:val="005C59CB"/>
    <w:rsid w:val="005C5A4F"/>
    <w:rsid w:val="005C6BCE"/>
    <w:rsid w:val="005C7029"/>
    <w:rsid w:val="005C74FB"/>
    <w:rsid w:val="005C7752"/>
    <w:rsid w:val="005C78F9"/>
    <w:rsid w:val="005C79E5"/>
    <w:rsid w:val="005C7F26"/>
    <w:rsid w:val="005D0FA1"/>
    <w:rsid w:val="005D1602"/>
    <w:rsid w:val="005D1F90"/>
    <w:rsid w:val="005D212E"/>
    <w:rsid w:val="005D259C"/>
    <w:rsid w:val="005D3ED9"/>
    <w:rsid w:val="005D4FEE"/>
    <w:rsid w:val="005D5ECF"/>
    <w:rsid w:val="005D7306"/>
    <w:rsid w:val="005E385F"/>
    <w:rsid w:val="005E4801"/>
    <w:rsid w:val="005E5072"/>
    <w:rsid w:val="005E5B81"/>
    <w:rsid w:val="005E5C3C"/>
    <w:rsid w:val="005E74BE"/>
    <w:rsid w:val="005E79D7"/>
    <w:rsid w:val="005E7B69"/>
    <w:rsid w:val="005E7CFC"/>
    <w:rsid w:val="005F02F2"/>
    <w:rsid w:val="005F08F7"/>
    <w:rsid w:val="005F0A95"/>
    <w:rsid w:val="005F13E3"/>
    <w:rsid w:val="005F2CB1"/>
    <w:rsid w:val="005F2D35"/>
    <w:rsid w:val="005F2EA7"/>
    <w:rsid w:val="005F3025"/>
    <w:rsid w:val="005F3613"/>
    <w:rsid w:val="005F4A90"/>
    <w:rsid w:val="005F4D03"/>
    <w:rsid w:val="005F4F0C"/>
    <w:rsid w:val="005F60EF"/>
    <w:rsid w:val="005F618C"/>
    <w:rsid w:val="005F67C5"/>
    <w:rsid w:val="005F70BD"/>
    <w:rsid w:val="005F784C"/>
    <w:rsid w:val="005F7E24"/>
    <w:rsid w:val="00600EF0"/>
    <w:rsid w:val="00601906"/>
    <w:rsid w:val="0060283C"/>
    <w:rsid w:val="00603BE4"/>
    <w:rsid w:val="00604A23"/>
    <w:rsid w:val="00604F14"/>
    <w:rsid w:val="006059BD"/>
    <w:rsid w:val="00605F62"/>
    <w:rsid w:val="00605FF4"/>
    <w:rsid w:val="00607C83"/>
    <w:rsid w:val="006102C9"/>
    <w:rsid w:val="00611B83"/>
    <w:rsid w:val="00612656"/>
    <w:rsid w:val="00613257"/>
    <w:rsid w:val="0061382F"/>
    <w:rsid w:val="00614826"/>
    <w:rsid w:val="00615D49"/>
    <w:rsid w:val="00617130"/>
    <w:rsid w:val="00620338"/>
    <w:rsid w:val="00620A71"/>
    <w:rsid w:val="00620D80"/>
    <w:rsid w:val="00620DD6"/>
    <w:rsid w:val="006211C2"/>
    <w:rsid w:val="00621D20"/>
    <w:rsid w:val="006222DA"/>
    <w:rsid w:val="006234A6"/>
    <w:rsid w:val="00624D23"/>
    <w:rsid w:val="006251C7"/>
    <w:rsid w:val="00627ADC"/>
    <w:rsid w:val="00630001"/>
    <w:rsid w:val="00630704"/>
    <w:rsid w:val="006311B3"/>
    <w:rsid w:val="00631261"/>
    <w:rsid w:val="00632415"/>
    <w:rsid w:val="0063284C"/>
    <w:rsid w:val="0063309B"/>
    <w:rsid w:val="00633961"/>
    <w:rsid w:val="0063458B"/>
    <w:rsid w:val="006345DA"/>
    <w:rsid w:val="00636398"/>
    <w:rsid w:val="006368D3"/>
    <w:rsid w:val="006377EC"/>
    <w:rsid w:val="00640405"/>
    <w:rsid w:val="00640C2B"/>
    <w:rsid w:val="00640D8D"/>
    <w:rsid w:val="0064151F"/>
    <w:rsid w:val="00641533"/>
    <w:rsid w:val="0064208D"/>
    <w:rsid w:val="0064307A"/>
    <w:rsid w:val="00643449"/>
    <w:rsid w:val="00643475"/>
    <w:rsid w:val="0064396A"/>
    <w:rsid w:val="0064587B"/>
    <w:rsid w:val="00645E14"/>
    <w:rsid w:val="00646197"/>
    <w:rsid w:val="0064624E"/>
    <w:rsid w:val="00646952"/>
    <w:rsid w:val="00647CC0"/>
    <w:rsid w:val="00650588"/>
    <w:rsid w:val="00650813"/>
    <w:rsid w:val="00650AB9"/>
    <w:rsid w:val="00650D53"/>
    <w:rsid w:val="00650E80"/>
    <w:rsid w:val="00651C75"/>
    <w:rsid w:val="006532C0"/>
    <w:rsid w:val="006553CE"/>
    <w:rsid w:val="00655733"/>
    <w:rsid w:val="00655ACD"/>
    <w:rsid w:val="006561C5"/>
    <w:rsid w:val="00656520"/>
    <w:rsid w:val="00656A92"/>
    <w:rsid w:val="00656D85"/>
    <w:rsid w:val="00656DDE"/>
    <w:rsid w:val="0066011D"/>
    <w:rsid w:val="006602F0"/>
    <w:rsid w:val="006607C0"/>
    <w:rsid w:val="0066089E"/>
    <w:rsid w:val="00660F82"/>
    <w:rsid w:val="006613A6"/>
    <w:rsid w:val="006627A2"/>
    <w:rsid w:val="00662C02"/>
    <w:rsid w:val="006634E6"/>
    <w:rsid w:val="006655EE"/>
    <w:rsid w:val="00665DAE"/>
    <w:rsid w:val="00665F6A"/>
    <w:rsid w:val="00666129"/>
    <w:rsid w:val="00667821"/>
    <w:rsid w:val="00667EE7"/>
    <w:rsid w:val="00670922"/>
    <w:rsid w:val="00670BE1"/>
    <w:rsid w:val="006717CB"/>
    <w:rsid w:val="0067218F"/>
    <w:rsid w:val="006723DA"/>
    <w:rsid w:val="006741F2"/>
    <w:rsid w:val="00674830"/>
    <w:rsid w:val="00674CC3"/>
    <w:rsid w:val="00675C72"/>
    <w:rsid w:val="006762BF"/>
    <w:rsid w:val="00676AD9"/>
    <w:rsid w:val="00676ECC"/>
    <w:rsid w:val="006771F9"/>
    <w:rsid w:val="00677302"/>
    <w:rsid w:val="00677403"/>
    <w:rsid w:val="006776D7"/>
    <w:rsid w:val="00681003"/>
    <w:rsid w:val="006817C9"/>
    <w:rsid w:val="00681932"/>
    <w:rsid w:val="00683ECE"/>
    <w:rsid w:val="006848CD"/>
    <w:rsid w:val="006858A0"/>
    <w:rsid w:val="00686808"/>
    <w:rsid w:val="00686D9A"/>
    <w:rsid w:val="00687306"/>
    <w:rsid w:val="00687F89"/>
    <w:rsid w:val="006917FD"/>
    <w:rsid w:val="006949B8"/>
    <w:rsid w:val="00695164"/>
    <w:rsid w:val="006956BD"/>
    <w:rsid w:val="00695840"/>
    <w:rsid w:val="00695DE6"/>
    <w:rsid w:val="00695FC2"/>
    <w:rsid w:val="00696116"/>
    <w:rsid w:val="00696388"/>
    <w:rsid w:val="00696747"/>
    <w:rsid w:val="00696949"/>
    <w:rsid w:val="00696ADC"/>
    <w:rsid w:val="00697052"/>
    <w:rsid w:val="00697BDF"/>
    <w:rsid w:val="006A3D79"/>
    <w:rsid w:val="006A46FB"/>
    <w:rsid w:val="006A4F86"/>
    <w:rsid w:val="006A563A"/>
    <w:rsid w:val="006A5891"/>
    <w:rsid w:val="006A5C74"/>
    <w:rsid w:val="006A5E28"/>
    <w:rsid w:val="006A6659"/>
    <w:rsid w:val="006A697B"/>
    <w:rsid w:val="006A7AFF"/>
    <w:rsid w:val="006A7B05"/>
    <w:rsid w:val="006B0B98"/>
    <w:rsid w:val="006B1816"/>
    <w:rsid w:val="006B1A8C"/>
    <w:rsid w:val="006B1E72"/>
    <w:rsid w:val="006B2099"/>
    <w:rsid w:val="006B28C6"/>
    <w:rsid w:val="006B2B03"/>
    <w:rsid w:val="006B2C58"/>
    <w:rsid w:val="006B3079"/>
    <w:rsid w:val="006B3F85"/>
    <w:rsid w:val="006B50CF"/>
    <w:rsid w:val="006B694F"/>
    <w:rsid w:val="006B748E"/>
    <w:rsid w:val="006B7B93"/>
    <w:rsid w:val="006C03B8"/>
    <w:rsid w:val="006C0676"/>
    <w:rsid w:val="006C1044"/>
    <w:rsid w:val="006C14C0"/>
    <w:rsid w:val="006C1D89"/>
    <w:rsid w:val="006C2483"/>
    <w:rsid w:val="006C266B"/>
    <w:rsid w:val="006C3A52"/>
    <w:rsid w:val="006C566B"/>
    <w:rsid w:val="006C5EC9"/>
    <w:rsid w:val="006C6059"/>
    <w:rsid w:val="006C6927"/>
    <w:rsid w:val="006C7522"/>
    <w:rsid w:val="006D0D96"/>
    <w:rsid w:val="006D1F71"/>
    <w:rsid w:val="006D39DC"/>
    <w:rsid w:val="006D6F08"/>
    <w:rsid w:val="006E062C"/>
    <w:rsid w:val="006E0CC5"/>
    <w:rsid w:val="006E28B7"/>
    <w:rsid w:val="006E3310"/>
    <w:rsid w:val="006E4E39"/>
    <w:rsid w:val="006E551D"/>
    <w:rsid w:val="006E565E"/>
    <w:rsid w:val="006E5BC1"/>
    <w:rsid w:val="006E673D"/>
    <w:rsid w:val="006E7D3B"/>
    <w:rsid w:val="006F0CCB"/>
    <w:rsid w:val="006F1B70"/>
    <w:rsid w:val="006F341D"/>
    <w:rsid w:val="006F3A6E"/>
    <w:rsid w:val="006F3CDE"/>
    <w:rsid w:val="006F58D4"/>
    <w:rsid w:val="006F65F6"/>
    <w:rsid w:val="00700C34"/>
    <w:rsid w:val="00701983"/>
    <w:rsid w:val="00703194"/>
    <w:rsid w:val="0070346E"/>
    <w:rsid w:val="007036E6"/>
    <w:rsid w:val="00704EDB"/>
    <w:rsid w:val="0070537F"/>
    <w:rsid w:val="00706101"/>
    <w:rsid w:val="00707072"/>
    <w:rsid w:val="007074FD"/>
    <w:rsid w:val="0070791C"/>
    <w:rsid w:val="00707D61"/>
    <w:rsid w:val="00710CBF"/>
    <w:rsid w:val="00712287"/>
    <w:rsid w:val="0071242E"/>
    <w:rsid w:val="00712772"/>
    <w:rsid w:val="00713419"/>
    <w:rsid w:val="00713960"/>
    <w:rsid w:val="00713A89"/>
    <w:rsid w:val="00713BF5"/>
    <w:rsid w:val="007148D3"/>
    <w:rsid w:val="00715B9A"/>
    <w:rsid w:val="00717F87"/>
    <w:rsid w:val="007209E4"/>
    <w:rsid w:val="00721593"/>
    <w:rsid w:val="00721626"/>
    <w:rsid w:val="00722660"/>
    <w:rsid w:val="00722CDD"/>
    <w:rsid w:val="00723F81"/>
    <w:rsid w:val="00724463"/>
    <w:rsid w:val="00726EA6"/>
    <w:rsid w:val="00727208"/>
    <w:rsid w:val="00727680"/>
    <w:rsid w:val="00727F23"/>
    <w:rsid w:val="00730AB1"/>
    <w:rsid w:val="00733D31"/>
    <w:rsid w:val="0073484B"/>
    <w:rsid w:val="007348B1"/>
    <w:rsid w:val="00734B23"/>
    <w:rsid w:val="00735B71"/>
    <w:rsid w:val="007362A6"/>
    <w:rsid w:val="00736D7D"/>
    <w:rsid w:val="007373BE"/>
    <w:rsid w:val="00737BD3"/>
    <w:rsid w:val="00737F85"/>
    <w:rsid w:val="007408F0"/>
    <w:rsid w:val="00740B0C"/>
    <w:rsid w:val="00740E58"/>
    <w:rsid w:val="00741966"/>
    <w:rsid w:val="00742B4F"/>
    <w:rsid w:val="0074386C"/>
    <w:rsid w:val="0074405B"/>
    <w:rsid w:val="007445A0"/>
    <w:rsid w:val="0074524B"/>
    <w:rsid w:val="00747C40"/>
    <w:rsid w:val="00747C5C"/>
    <w:rsid w:val="00747D8B"/>
    <w:rsid w:val="0075016E"/>
    <w:rsid w:val="007506AF"/>
    <w:rsid w:val="00751228"/>
    <w:rsid w:val="0075193B"/>
    <w:rsid w:val="007522EA"/>
    <w:rsid w:val="007531DB"/>
    <w:rsid w:val="00753655"/>
    <w:rsid w:val="00754EF3"/>
    <w:rsid w:val="007571E1"/>
    <w:rsid w:val="007578C3"/>
    <w:rsid w:val="00757DBF"/>
    <w:rsid w:val="007604B2"/>
    <w:rsid w:val="00760FCB"/>
    <w:rsid w:val="0076239A"/>
    <w:rsid w:val="00762737"/>
    <w:rsid w:val="00762FB8"/>
    <w:rsid w:val="00763069"/>
    <w:rsid w:val="00763AD2"/>
    <w:rsid w:val="00763BC8"/>
    <w:rsid w:val="00764D57"/>
    <w:rsid w:val="00765281"/>
    <w:rsid w:val="0076580C"/>
    <w:rsid w:val="00765899"/>
    <w:rsid w:val="00766BAD"/>
    <w:rsid w:val="00766E11"/>
    <w:rsid w:val="00767048"/>
    <w:rsid w:val="007730BD"/>
    <w:rsid w:val="00773C0A"/>
    <w:rsid w:val="007755F2"/>
    <w:rsid w:val="00775894"/>
    <w:rsid w:val="00776469"/>
    <w:rsid w:val="00776971"/>
    <w:rsid w:val="00776EAB"/>
    <w:rsid w:val="0077725D"/>
    <w:rsid w:val="00780BFD"/>
    <w:rsid w:val="00780C38"/>
    <w:rsid w:val="0078177E"/>
    <w:rsid w:val="0078304C"/>
    <w:rsid w:val="00783673"/>
    <w:rsid w:val="00784795"/>
    <w:rsid w:val="0078520A"/>
    <w:rsid w:val="00785490"/>
    <w:rsid w:val="0078782E"/>
    <w:rsid w:val="00790F2A"/>
    <w:rsid w:val="007925EA"/>
    <w:rsid w:val="00793952"/>
    <w:rsid w:val="00793CD8"/>
    <w:rsid w:val="00794915"/>
    <w:rsid w:val="0079532B"/>
    <w:rsid w:val="00795C92"/>
    <w:rsid w:val="00796231"/>
    <w:rsid w:val="00796845"/>
    <w:rsid w:val="00797365"/>
    <w:rsid w:val="00797DF0"/>
    <w:rsid w:val="007A0412"/>
    <w:rsid w:val="007A068F"/>
    <w:rsid w:val="007A1B4C"/>
    <w:rsid w:val="007A1CB3"/>
    <w:rsid w:val="007A306F"/>
    <w:rsid w:val="007A43A6"/>
    <w:rsid w:val="007A58A6"/>
    <w:rsid w:val="007A7BDD"/>
    <w:rsid w:val="007B1AE9"/>
    <w:rsid w:val="007B1B6A"/>
    <w:rsid w:val="007B1C12"/>
    <w:rsid w:val="007B231D"/>
    <w:rsid w:val="007B3D2D"/>
    <w:rsid w:val="007B41C0"/>
    <w:rsid w:val="007B41E4"/>
    <w:rsid w:val="007B5007"/>
    <w:rsid w:val="007B50AE"/>
    <w:rsid w:val="007B5114"/>
    <w:rsid w:val="007B51DF"/>
    <w:rsid w:val="007B54FF"/>
    <w:rsid w:val="007B6210"/>
    <w:rsid w:val="007B7CDE"/>
    <w:rsid w:val="007C05DD"/>
    <w:rsid w:val="007C0646"/>
    <w:rsid w:val="007C0FFA"/>
    <w:rsid w:val="007C17F1"/>
    <w:rsid w:val="007C1CB6"/>
    <w:rsid w:val="007C2DC6"/>
    <w:rsid w:val="007C3D18"/>
    <w:rsid w:val="007C4371"/>
    <w:rsid w:val="007C60BF"/>
    <w:rsid w:val="007C6A07"/>
    <w:rsid w:val="007C75A1"/>
    <w:rsid w:val="007C77A5"/>
    <w:rsid w:val="007C7CBF"/>
    <w:rsid w:val="007D04DB"/>
    <w:rsid w:val="007D04E5"/>
    <w:rsid w:val="007D311E"/>
    <w:rsid w:val="007D3F4F"/>
    <w:rsid w:val="007D5901"/>
    <w:rsid w:val="007D6C67"/>
    <w:rsid w:val="007D6FF6"/>
    <w:rsid w:val="007D7526"/>
    <w:rsid w:val="007E11C9"/>
    <w:rsid w:val="007E1B98"/>
    <w:rsid w:val="007E22A0"/>
    <w:rsid w:val="007E2F81"/>
    <w:rsid w:val="007E3662"/>
    <w:rsid w:val="007E4610"/>
    <w:rsid w:val="007E4715"/>
    <w:rsid w:val="007E4B22"/>
    <w:rsid w:val="007E505B"/>
    <w:rsid w:val="007E6373"/>
    <w:rsid w:val="007E7091"/>
    <w:rsid w:val="007F02BB"/>
    <w:rsid w:val="007F0609"/>
    <w:rsid w:val="007F0D45"/>
    <w:rsid w:val="007F2922"/>
    <w:rsid w:val="007F339A"/>
    <w:rsid w:val="007F3B97"/>
    <w:rsid w:val="007F3C98"/>
    <w:rsid w:val="007F431C"/>
    <w:rsid w:val="007F4B06"/>
    <w:rsid w:val="007F77D6"/>
    <w:rsid w:val="008015DF"/>
    <w:rsid w:val="008020FE"/>
    <w:rsid w:val="00803678"/>
    <w:rsid w:val="00803FAE"/>
    <w:rsid w:val="0080489D"/>
    <w:rsid w:val="0080583E"/>
    <w:rsid w:val="0080605F"/>
    <w:rsid w:val="008068F2"/>
    <w:rsid w:val="00806F4B"/>
    <w:rsid w:val="00807056"/>
    <w:rsid w:val="0080763E"/>
    <w:rsid w:val="00807786"/>
    <w:rsid w:val="008104DC"/>
    <w:rsid w:val="0081132E"/>
    <w:rsid w:val="00811FCB"/>
    <w:rsid w:val="0081252B"/>
    <w:rsid w:val="008141E0"/>
    <w:rsid w:val="0081470C"/>
    <w:rsid w:val="008158D6"/>
    <w:rsid w:val="00816B4A"/>
    <w:rsid w:val="00817196"/>
    <w:rsid w:val="00817A4D"/>
    <w:rsid w:val="00817EDE"/>
    <w:rsid w:val="00821541"/>
    <w:rsid w:val="00821CB6"/>
    <w:rsid w:val="008235DB"/>
    <w:rsid w:val="00824058"/>
    <w:rsid w:val="0082415F"/>
    <w:rsid w:val="00824AB4"/>
    <w:rsid w:val="00824E9F"/>
    <w:rsid w:val="008251BA"/>
    <w:rsid w:val="00825C42"/>
    <w:rsid w:val="00825D25"/>
    <w:rsid w:val="008261F4"/>
    <w:rsid w:val="00826BD3"/>
    <w:rsid w:val="0082753F"/>
    <w:rsid w:val="00827583"/>
    <w:rsid w:val="00827B4C"/>
    <w:rsid w:val="00827D6F"/>
    <w:rsid w:val="00830044"/>
    <w:rsid w:val="008300C8"/>
    <w:rsid w:val="008304CD"/>
    <w:rsid w:val="00833563"/>
    <w:rsid w:val="008335B1"/>
    <w:rsid w:val="00834677"/>
    <w:rsid w:val="00834972"/>
    <w:rsid w:val="00835DD6"/>
    <w:rsid w:val="008376AC"/>
    <w:rsid w:val="008379EE"/>
    <w:rsid w:val="00841445"/>
    <w:rsid w:val="00841B0A"/>
    <w:rsid w:val="0084221B"/>
    <w:rsid w:val="008433F1"/>
    <w:rsid w:val="0084405D"/>
    <w:rsid w:val="008441EB"/>
    <w:rsid w:val="008444E8"/>
    <w:rsid w:val="008448B4"/>
    <w:rsid w:val="00844E80"/>
    <w:rsid w:val="00846FE7"/>
    <w:rsid w:val="00850226"/>
    <w:rsid w:val="00850CEC"/>
    <w:rsid w:val="00850E36"/>
    <w:rsid w:val="00850E45"/>
    <w:rsid w:val="00851A14"/>
    <w:rsid w:val="00851A7A"/>
    <w:rsid w:val="00853140"/>
    <w:rsid w:val="00854099"/>
    <w:rsid w:val="00854B08"/>
    <w:rsid w:val="00856498"/>
    <w:rsid w:val="00856911"/>
    <w:rsid w:val="00856C5F"/>
    <w:rsid w:val="0085788B"/>
    <w:rsid w:val="00857D79"/>
    <w:rsid w:val="00857FCA"/>
    <w:rsid w:val="008635B9"/>
    <w:rsid w:val="008636C0"/>
    <w:rsid w:val="00863D18"/>
    <w:rsid w:val="00865647"/>
    <w:rsid w:val="0086574E"/>
    <w:rsid w:val="00866987"/>
    <w:rsid w:val="008677FD"/>
    <w:rsid w:val="00867B56"/>
    <w:rsid w:val="00870077"/>
    <w:rsid w:val="0087041F"/>
    <w:rsid w:val="008706D4"/>
    <w:rsid w:val="00870F8A"/>
    <w:rsid w:val="008719A4"/>
    <w:rsid w:val="00871D23"/>
    <w:rsid w:val="008721D4"/>
    <w:rsid w:val="00872782"/>
    <w:rsid w:val="00874312"/>
    <w:rsid w:val="0087437C"/>
    <w:rsid w:val="00875067"/>
    <w:rsid w:val="00875CD7"/>
    <w:rsid w:val="0087608E"/>
    <w:rsid w:val="00876B4D"/>
    <w:rsid w:val="00876D5E"/>
    <w:rsid w:val="00876F85"/>
    <w:rsid w:val="00877E93"/>
    <w:rsid w:val="00877F18"/>
    <w:rsid w:val="00880BBE"/>
    <w:rsid w:val="00881496"/>
    <w:rsid w:val="008831AD"/>
    <w:rsid w:val="00883680"/>
    <w:rsid w:val="008850EF"/>
    <w:rsid w:val="00885820"/>
    <w:rsid w:val="0088638F"/>
    <w:rsid w:val="008906A3"/>
    <w:rsid w:val="00891466"/>
    <w:rsid w:val="00894A88"/>
    <w:rsid w:val="00895386"/>
    <w:rsid w:val="00896D3D"/>
    <w:rsid w:val="00897A3C"/>
    <w:rsid w:val="008A08E1"/>
    <w:rsid w:val="008A1D74"/>
    <w:rsid w:val="008A21FF"/>
    <w:rsid w:val="008A22B1"/>
    <w:rsid w:val="008A23E7"/>
    <w:rsid w:val="008A2CE2"/>
    <w:rsid w:val="008A2D63"/>
    <w:rsid w:val="008A30AC"/>
    <w:rsid w:val="008A3F81"/>
    <w:rsid w:val="008A41F4"/>
    <w:rsid w:val="008A44B8"/>
    <w:rsid w:val="008A4677"/>
    <w:rsid w:val="008A4CE1"/>
    <w:rsid w:val="008A5194"/>
    <w:rsid w:val="008A51A8"/>
    <w:rsid w:val="008A54C7"/>
    <w:rsid w:val="008A5941"/>
    <w:rsid w:val="008A77D8"/>
    <w:rsid w:val="008B0483"/>
    <w:rsid w:val="008B0C02"/>
    <w:rsid w:val="008B0C7C"/>
    <w:rsid w:val="008B120C"/>
    <w:rsid w:val="008B2BCE"/>
    <w:rsid w:val="008B3903"/>
    <w:rsid w:val="008B3AB6"/>
    <w:rsid w:val="008B51A0"/>
    <w:rsid w:val="008B592A"/>
    <w:rsid w:val="008B5EBD"/>
    <w:rsid w:val="008B675A"/>
    <w:rsid w:val="008B69D2"/>
    <w:rsid w:val="008B7B5C"/>
    <w:rsid w:val="008B7CC2"/>
    <w:rsid w:val="008C0281"/>
    <w:rsid w:val="008C0C99"/>
    <w:rsid w:val="008C2017"/>
    <w:rsid w:val="008C2398"/>
    <w:rsid w:val="008C2AAD"/>
    <w:rsid w:val="008C302D"/>
    <w:rsid w:val="008C432E"/>
    <w:rsid w:val="008C4958"/>
    <w:rsid w:val="008C4BAA"/>
    <w:rsid w:val="008C5511"/>
    <w:rsid w:val="008C64F7"/>
    <w:rsid w:val="008C6AE8"/>
    <w:rsid w:val="008C741D"/>
    <w:rsid w:val="008C7573"/>
    <w:rsid w:val="008C7783"/>
    <w:rsid w:val="008D02F5"/>
    <w:rsid w:val="008D04D4"/>
    <w:rsid w:val="008D0CEC"/>
    <w:rsid w:val="008D0DB1"/>
    <w:rsid w:val="008D0E8B"/>
    <w:rsid w:val="008D2EB2"/>
    <w:rsid w:val="008D34F1"/>
    <w:rsid w:val="008D39D8"/>
    <w:rsid w:val="008D491D"/>
    <w:rsid w:val="008D52DC"/>
    <w:rsid w:val="008D56B3"/>
    <w:rsid w:val="008D5F23"/>
    <w:rsid w:val="008D6438"/>
    <w:rsid w:val="008D6D1A"/>
    <w:rsid w:val="008E029F"/>
    <w:rsid w:val="008E065E"/>
    <w:rsid w:val="008E0927"/>
    <w:rsid w:val="008E14B5"/>
    <w:rsid w:val="008E1802"/>
    <w:rsid w:val="008E1909"/>
    <w:rsid w:val="008E19D0"/>
    <w:rsid w:val="008E3D3E"/>
    <w:rsid w:val="008E44B8"/>
    <w:rsid w:val="008E55CF"/>
    <w:rsid w:val="008E5F79"/>
    <w:rsid w:val="008F04D1"/>
    <w:rsid w:val="008F0B44"/>
    <w:rsid w:val="008F1EAB"/>
    <w:rsid w:val="008F2133"/>
    <w:rsid w:val="008F2BBF"/>
    <w:rsid w:val="008F33DC"/>
    <w:rsid w:val="008F40F2"/>
    <w:rsid w:val="008F477F"/>
    <w:rsid w:val="008F4A8F"/>
    <w:rsid w:val="008F5E2E"/>
    <w:rsid w:val="008F600C"/>
    <w:rsid w:val="008F70EB"/>
    <w:rsid w:val="008F7845"/>
    <w:rsid w:val="008F78DE"/>
    <w:rsid w:val="009008F4"/>
    <w:rsid w:val="00900C25"/>
    <w:rsid w:val="00900E50"/>
    <w:rsid w:val="00902350"/>
    <w:rsid w:val="0090248A"/>
    <w:rsid w:val="00902E42"/>
    <w:rsid w:val="0090336B"/>
    <w:rsid w:val="009038A0"/>
    <w:rsid w:val="00903B42"/>
    <w:rsid w:val="009053AA"/>
    <w:rsid w:val="00905736"/>
    <w:rsid w:val="00905A79"/>
    <w:rsid w:val="00905E82"/>
    <w:rsid w:val="00906091"/>
    <w:rsid w:val="009061DE"/>
    <w:rsid w:val="00906939"/>
    <w:rsid w:val="009075B9"/>
    <w:rsid w:val="00907DB8"/>
    <w:rsid w:val="0091039D"/>
    <w:rsid w:val="00910666"/>
    <w:rsid w:val="00910B7D"/>
    <w:rsid w:val="00910BD0"/>
    <w:rsid w:val="00911DFB"/>
    <w:rsid w:val="00911F5A"/>
    <w:rsid w:val="009135B9"/>
    <w:rsid w:val="009139D9"/>
    <w:rsid w:val="009140E8"/>
    <w:rsid w:val="0091463A"/>
    <w:rsid w:val="00914AD8"/>
    <w:rsid w:val="00915D25"/>
    <w:rsid w:val="0091601E"/>
    <w:rsid w:val="00916079"/>
    <w:rsid w:val="00917CE9"/>
    <w:rsid w:val="00920BF2"/>
    <w:rsid w:val="00922010"/>
    <w:rsid w:val="00923BD0"/>
    <w:rsid w:val="00924132"/>
    <w:rsid w:val="00924614"/>
    <w:rsid w:val="009265E0"/>
    <w:rsid w:val="00926FEF"/>
    <w:rsid w:val="009275C2"/>
    <w:rsid w:val="00927E6D"/>
    <w:rsid w:val="009318CC"/>
    <w:rsid w:val="00931BD9"/>
    <w:rsid w:val="0093274D"/>
    <w:rsid w:val="00933E23"/>
    <w:rsid w:val="00933FB7"/>
    <w:rsid w:val="00935DB8"/>
    <w:rsid w:val="0093607B"/>
    <w:rsid w:val="009368F3"/>
    <w:rsid w:val="00936A53"/>
    <w:rsid w:val="00936C07"/>
    <w:rsid w:val="009373EA"/>
    <w:rsid w:val="009403F9"/>
    <w:rsid w:val="00940480"/>
    <w:rsid w:val="009407B5"/>
    <w:rsid w:val="00940CD2"/>
    <w:rsid w:val="00941636"/>
    <w:rsid w:val="0094361E"/>
    <w:rsid w:val="00943742"/>
    <w:rsid w:val="00944446"/>
    <w:rsid w:val="009459A6"/>
    <w:rsid w:val="00945C05"/>
    <w:rsid w:val="00946945"/>
    <w:rsid w:val="00946C72"/>
    <w:rsid w:val="00946CFD"/>
    <w:rsid w:val="00947713"/>
    <w:rsid w:val="00947A8D"/>
    <w:rsid w:val="0095011B"/>
    <w:rsid w:val="009507EF"/>
    <w:rsid w:val="00950DE7"/>
    <w:rsid w:val="009522A6"/>
    <w:rsid w:val="00953920"/>
    <w:rsid w:val="00953D47"/>
    <w:rsid w:val="00955E64"/>
    <w:rsid w:val="0095681E"/>
    <w:rsid w:val="009570A5"/>
    <w:rsid w:val="009572D4"/>
    <w:rsid w:val="00957C1F"/>
    <w:rsid w:val="00960A25"/>
    <w:rsid w:val="00961921"/>
    <w:rsid w:val="009625DE"/>
    <w:rsid w:val="00963867"/>
    <w:rsid w:val="0096430A"/>
    <w:rsid w:val="00964919"/>
    <w:rsid w:val="00964BD2"/>
    <w:rsid w:val="00965277"/>
    <w:rsid w:val="0096548A"/>
    <w:rsid w:val="0096554B"/>
    <w:rsid w:val="0096584A"/>
    <w:rsid w:val="00966F0D"/>
    <w:rsid w:val="00970C11"/>
    <w:rsid w:val="00971F08"/>
    <w:rsid w:val="00973AF5"/>
    <w:rsid w:val="0097448F"/>
    <w:rsid w:val="009745DF"/>
    <w:rsid w:val="00975113"/>
    <w:rsid w:val="00975B9F"/>
    <w:rsid w:val="0097603D"/>
    <w:rsid w:val="00976949"/>
    <w:rsid w:val="00977ACF"/>
    <w:rsid w:val="00977F2B"/>
    <w:rsid w:val="00980477"/>
    <w:rsid w:val="00980C74"/>
    <w:rsid w:val="00980F9B"/>
    <w:rsid w:val="00981A92"/>
    <w:rsid w:val="0098201E"/>
    <w:rsid w:val="00983BB2"/>
    <w:rsid w:val="00984725"/>
    <w:rsid w:val="00985253"/>
    <w:rsid w:val="009853B3"/>
    <w:rsid w:val="0098567E"/>
    <w:rsid w:val="00986293"/>
    <w:rsid w:val="009871CF"/>
    <w:rsid w:val="0099056C"/>
    <w:rsid w:val="00990630"/>
    <w:rsid w:val="00990994"/>
    <w:rsid w:val="00990EB7"/>
    <w:rsid w:val="00991761"/>
    <w:rsid w:val="00992B04"/>
    <w:rsid w:val="0099366C"/>
    <w:rsid w:val="00993A69"/>
    <w:rsid w:val="00993D55"/>
    <w:rsid w:val="00994DCA"/>
    <w:rsid w:val="00995B22"/>
    <w:rsid w:val="009960EC"/>
    <w:rsid w:val="009970DD"/>
    <w:rsid w:val="00997470"/>
    <w:rsid w:val="009A0FBA"/>
    <w:rsid w:val="009A1601"/>
    <w:rsid w:val="009A1FBB"/>
    <w:rsid w:val="009A2098"/>
    <w:rsid w:val="009A215F"/>
    <w:rsid w:val="009A3392"/>
    <w:rsid w:val="009A462D"/>
    <w:rsid w:val="009A5CBA"/>
    <w:rsid w:val="009A7F84"/>
    <w:rsid w:val="009B00BF"/>
    <w:rsid w:val="009B120C"/>
    <w:rsid w:val="009B196C"/>
    <w:rsid w:val="009B1F30"/>
    <w:rsid w:val="009B327D"/>
    <w:rsid w:val="009B3AC2"/>
    <w:rsid w:val="009B4DF4"/>
    <w:rsid w:val="009B4E12"/>
    <w:rsid w:val="009B564E"/>
    <w:rsid w:val="009B5D3F"/>
    <w:rsid w:val="009B7E87"/>
    <w:rsid w:val="009C02B6"/>
    <w:rsid w:val="009C04A2"/>
    <w:rsid w:val="009C0F39"/>
    <w:rsid w:val="009C14C4"/>
    <w:rsid w:val="009C1CD6"/>
    <w:rsid w:val="009C3212"/>
    <w:rsid w:val="009C33C1"/>
    <w:rsid w:val="009C403E"/>
    <w:rsid w:val="009C45C7"/>
    <w:rsid w:val="009C49EC"/>
    <w:rsid w:val="009C4E3E"/>
    <w:rsid w:val="009C67D1"/>
    <w:rsid w:val="009C772C"/>
    <w:rsid w:val="009D27C9"/>
    <w:rsid w:val="009D3035"/>
    <w:rsid w:val="009D32C1"/>
    <w:rsid w:val="009D4199"/>
    <w:rsid w:val="009D4FEC"/>
    <w:rsid w:val="009D4FF0"/>
    <w:rsid w:val="009D51B1"/>
    <w:rsid w:val="009D555B"/>
    <w:rsid w:val="009D60A1"/>
    <w:rsid w:val="009D703C"/>
    <w:rsid w:val="009D718F"/>
    <w:rsid w:val="009E068F"/>
    <w:rsid w:val="009E0807"/>
    <w:rsid w:val="009E14E0"/>
    <w:rsid w:val="009E2191"/>
    <w:rsid w:val="009E301B"/>
    <w:rsid w:val="009E357E"/>
    <w:rsid w:val="009E35DB"/>
    <w:rsid w:val="009E47A3"/>
    <w:rsid w:val="009E56DA"/>
    <w:rsid w:val="009E5859"/>
    <w:rsid w:val="009E743D"/>
    <w:rsid w:val="009F08F3"/>
    <w:rsid w:val="009F0E92"/>
    <w:rsid w:val="009F1D4F"/>
    <w:rsid w:val="009F1ECE"/>
    <w:rsid w:val="009F2A95"/>
    <w:rsid w:val="009F2D53"/>
    <w:rsid w:val="009F344F"/>
    <w:rsid w:val="009F438B"/>
    <w:rsid w:val="009F5424"/>
    <w:rsid w:val="009F5DC6"/>
    <w:rsid w:val="009F67E8"/>
    <w:rsid w:val="009F74AF"/>
    <w:rsid w:val="00A0064F"/>
    <w:rsid w:val="00A00B32"/>
    <w:rsid w:val="00A01A68"/>
    <w:rsid w:val="00A03597"/>
    <w:rsid w:val="00A048A8"/>
    <w:rsid w:val="00A04F49"/>
    <w:rsid w:val="00A06394"/>
    <w:rsid w:val="00A064CA"/>
    <w:rsid w:val="00A07372"/>
    <w:rsid w:val="00A07A8E"/>
    <w:rsid w:val="00A1049F"/>
    <w:rsid w:val="00A122E0"/>
    <w:rsid w:val="00A129D7"/>
    <w:rsid w:val="00A13E54"/>
    <w:rsid w:val="00A15202"/>
    <w:rsid w:val="00A17F63"/>
    <w:rsid w:val="00A20C10"/>
    <w:rsid w:val="00A2193B"/>
    <w:rsid w:val="00A21A0C"/>
    <w:rsid w:val="00A221BD"/>
    <w:rsid w:val="00A2351A"/>
    <w:rsid w:val="00A23CBE"/>
    <w:rsid w:val="00A241D7"/>
    <w:rsid w:val="00A2526E"/>
    <w:rsid w:val="00A264A9"/>
    <w:rsid w:val="00A26D81"/>
    <w:rsid w:val="00A270B1"/>
    <w:rsid w:val="00A27785"/>
    <w:rsid w:val="00A30187"/>
    <w:rsid w:val="00A30708"/>
    <w:rsid w:val="00A309EA"/>
    <w:rsid w:val="00A322A2"/>
    <w:rsid w:val="00A3373F"/>
    <w:rsid w:val="00A3448A"/>
    <w:rsid w:val="00A34EB7"/>
    <w:rsid w:val="00A35EE0"/>
    <w:rsid w:val="00A36185"/>
    <w:rsid w:val="00A36297"/>
    <w:rsid w:val="00A40104"/>
    <w:rsid w:val="00A40236"/>
    <w:rsid w:val="00A4107B"/>
    <w:rsid w:val="00A41E2B"/>
    <w:rsid w:val="00A41FE1"/>
    <w:rsid w:val="00A42DDA"/>
    <w:rsid w:val="00A452F0"/>
    <w:rsid w:val="00A45B74"/>
    <w:rsid w:val="00A47F89"/>
    <w:rsid w:val="00A50132"/>
    <w:rsid w:val="00A50796"/>
    <w:rsid w:val="00A51466"/>
    <w:rsid w:val="00A51568"/>
    <w:rsid w:val="00A5264C"/>
    <w:rsid w:val="00A52E1D"/>
    <w:rsid w:val="00A5305C"/>
    <w:rsid w:val="00A53B7A"/>
    <w:rsid w:val="00A60117"/>
    <w:rsid w:val="00A61499"/>
    <w:rsid w:val="00A626D1"/>
    <w:rsid w:val="00A62A77"/>
    <w:rsid w:val="00A62ECE"/>
    <w:rsid w:val="00A63483"/>
    <w:rsid w:val="00A6363A"/>
    <w:rsid w:val="00A6365E"/>
    <w:rsid w:val="00A64FEF"/>
    <w:rsid w:val="00A6549C"/>
    <w:rsid w:val="00A657D7"/>
    <w:rsid w:val="00A65B19"/>
    <w:rsid w:val="00A660AC"/>
    <w:rsid w:val="00A67C37"/>
    <w:rsid w:val="00A67E6C"/>
    <w:rsid w:val="00A70393"/>
    <w:rsid w:val="00A706FC"/>
    <w:rsid w:val="00A70939"/>
    <w:rsid w:val="00A70A54"/>
    <w:rsid w:val="00A71B99"/>
    <w:rsid w:val="00A71C29"/>
    <w:rsid w:val="00A71F42"/>
    <w:rsid w:val="00A72BC9"/>
    <w:rsid w:val="00A739D0"/>
    <w:rsid w:val="00A73EA4"/>
    <w:rsid w:val="00A75BED"/>
    <w:rsid w:val="00A761D4"/>
    <w:rsid w:val="00A764CE"/>
    <w:rsid w:val="00A7763F"/>
    <w:rsid w:val="00A77BEA"/>
    <w:rsid w:val="00A77EC4"/>
    <w:rsid w:val="00A80441"/>
    <w:rsid w:val="00A80DED"/>
    <w:rsid w:val="00A814A6"/>
    <w:rsid w:val="00A82B23"/>
    <w:rsid w:val="00A83E38"/>
    <w:rsid w:val="00A86387"/>
    <w:rsid w:val="00A916C9"/>
    <w:rsid w:val="00A91C62"/>
    <w:rsid w:val="00A92879"/>
    <w:rsid w:val="00A92908"/>
    <w:rsid w:val="00A92C7A"/>
    <w:rsid w:val="00A93694"/>
    <w:rsid w:val="00A94311"/>
    <w:rsid w:val="00A9442A"/>
    <w:rsid w:val="00A94666"/>
    <w:rsid w:val="00A95983"/>
    <w:rsid w:val="00A96EA9"/>
    <w:rsid w:val="00A97225"/>
    <w:rsid w:val="00A979B2"/>
    <w:rsid w:val="00A979B5"/>
    <w:rsid w:val="00AA016F"/>
    <w:rsid w:val="00AA0646"/>
    <w:rsid w:val="00AA1D2F"/>
    <w:rsid w:val="00AA1ED6"/>
    <w:rsid w:val="00AA21EC"/>
    <w:rsid w:val="00AA23D1"/>
    <w:rsid w:val="00AA260C"/>
    <w:rsid w:val="00AA3DF0"/>
    <w:rsid w:val="00AA4279"/>
    <w:rsid w:val="00AA500B"/>
    <w:rsid w:val="00AA5149"/>
    <w:rsid w:val="00AA51D6"/>
    <w:rsid w:val="00AA63BA"/>
    <w:rsid w:val="00AA6A03"/>
    <w:rsid w:val="00AA77A9"/>
    <w:rsid w:val="00AB017F"/>
    <w:rsid w:val="00AB0BC8"/>
    <w:rsid w:val="00AB0EF3"/>
    <w:rsid w:val="00AB10DA"/>
    <w:rsid w:val="00AB11CA"/>
    <w:rsid w:val="00AB14D9"/>
    <w:rsid w:val="00AB1841"/>
    <w:rsid w:val="00AB22E7"/>
    <w:rsid w:val="00AB3C41"/>
    <w:rsid w:val="00AB4AB8"/>
    <w:rsid w:val="00AB4F12"/>
    <w:rsid w:val="00AB5176"/>
    <w:rsid w:val="00AB54D8"/>
    <w:rsid w:val="00AB655E"/>
    <w:rsid w:val="00AB796E"/>
    <w:rsid w:val="00AC007F"/>
    <w:rsid w:val="00AC1456"/>
    <w:rsid w:val="00AC186D"/>
    <w:rsid w:val="00AC2ECD"/>
    <w:rsid w:val="00AC3119"/>
    <w:rsid w:val="00AC3171"/>
    <w:rsid w:val="00AC33AD"/>
    <w:rsid w:val="00AC49FB"/>
    <w:rsid w:val="00AC4FAD"/>
    <w:rsid w:val="00AC50EC"/>
    <w:rsid w:val="00AC5692"/>
    <w:rsid w:val="00AC5A10"/>
    <w:rsid w:val="00AC6131"/>
    <w:rsid w:val="00AC648A"/>
    <w:rsid w:val="00AC7FDC"/>
    <w:rsid w:val="00AD0182"/>
    <w:rsid w:val="00AD0AA3"/>
    <w:rsid w:val="00AD1952"/>
    <w:rsid w:val="00AD3F94"/>
    <w:rsid w:val="00AD46CB"/>
    <w:rsid w:val="00AD4A5A"/>
    <w:rsid w:val="00AD6192"/>
    <w:rsid w:val="00AD67FE"/>
    <w:rsid w:val="00AE138B"/>
    <w:rsid w:val="00AE27AC"/>
    <w:rsid w:val="00AE40E0"/>
    <w:rsid w:val="00AE4DBA"/>
    <w:rsid w:val="00AE4F07"/>
    <w:rsid w:val="00AE604E"/>
    <w:rsid w:val="00AE79A3"/>
    <w:rsid w:val="00AE7F5A"/>
    <w:rsid w:val="00AF07C5"/>
    <w:rsid w:val="00AF0BFA"/>
    <w:rsid w:val="00AF11A1"/>
    <w:rsid w:val="00AF13F7"/>
    <w:rsid w:val="00AF1C5D"/>
    <w:rsid w:val="00AF2E16"/>
    <w:rsid w:val="00AF42D7"/>
    <w:rsid w:val="00AF4961"/>
    <w:rsid w:val="00AF6C00"/>
    <w:rsid w:val="00AF6F2F"/>
    <w:rsid w:val="00B005BD"/>
    <w:rsid w:val="00B006FE"/>
    <w:rsid w:val="00B007CB"/>
    <w:rsid w:val="00B01A2B"/>
    <w:rsid w:val="00B01B96"/>
    <w:rsid w:val="00B01DC9"/>
    <w:rsid w:val="00B01F12"/>
    <w:rsid w:val="00B02AA9"/>
    <w:rsid w:val="00B02F74"/>
    <w:rsid w:val="00B02F9A"/>
    <w:rsid w:val="00B02FA3"/>
    <w:rsid w:val="00B037F7"/>
    <w:rsid w:val="00B05084"/>
    <w:rsid w:val="00B05A6F"/>
    <w:rsid w:val="00B05BAD"/>
    <w:rsid w:val="00B06018"/>
    <w:rsid w:val="00B066D6"/>
    <w:rsid w:val="00B06F12"/>
    <w:rsid w:val="00B06F21"/>
    <w:rsid w:val="00B1085A"/>
    <w:rsid w:val="00B114CE"/>
    <w:rsid w:val="00B12470"/>
    <w:rsid w:val="00B14F34"/>
    <w:rsid w:val="00B151EE"/>
    <w:rsid w:val="00B156EB"/>
    <w:rsid w:val="00B157F9"/>
    <w:rsid w:val="00B16070"/>
    <w:rsid w:val="00B167F1"/>
    <w:rsid w:val="00B20256"/>
    <w:rsid w:val="00B20D09"/>
    <w:rsid w:val="00B21786"/>
    <w:rsid w:val="00B22C9D"/>
    <w:rsid w:val="00B23437"/>
    <w:rsid w:val="00B234B7"/>
    <w:rsid w:val="00B2763F"/>
    <w:rsid w:val="00B27A26"/>
    <w:rsid w:val="00B27AAC"/>
    <w:rsid w:val="00B30929"/>
    <w:rsid w:val="00B33188"/>
    <w:rsid w:val="00B36236"/>
    <w:rsid w:val="00B369AD"/>
    <w:rsid w:val="00B37066"/>
    <w:rsid w:val="00B372AA"/>
    <w:rsid w:val="00B37D91"/>
    <w:rsid w:val="00B40445"/>
    <w:rsid w:val="00B41888"/>
    <w:rsid w:val="00B4282B"/>
    <w:rsid w:val="00B42BDB"/>
    <w:rsid w:val="00B44AA1"/>
    <w:rsid w:val="00B453C3"/>
    <w:rsid w:val="00B45A52"/>
    <w:rsid w:val="00B46175"/>
    <w:rsid w:val="00B500E0"/>
    <w:rsid w:val="00B5058B"/>
    <w:rsid w:val="00B51BBD"/>
    <w:rsid w:val="00B52C2E"/>
    <w:rsid w:val="00B53AAE"/>
    <w:rsid w:val="00B54BFD"/>
    <w:rsid w:val="00B56296"/>
    <w:rsid w:val="00B5681C"/>
    <w:rsid w:val="00B6033E"/>
    <w:rsid w:val="00B60D56"/>
    <w:rsid w:val="00B612B3"/>
    <w:rsid w:val="00B614DD"/>
    <w:rsid w:val="00B614FF"/>
    <w:rsid w:val="00B617E6"/>
    <w:rsid w:val="00B6180A"/>
    <w:rsid w:val="00B61FC9"/>
    <w:rsid w:val="00B626FC"/>
    <w:rsid w:val="00B62AAA"/>
    <w:rsid w:val="00B62DC3"/>
    <w:rsid w:val="00B6374A"/>
    <w:rsid w:val="00B661A5"/>
    <w:rsid w:val="00B664C7"/>
    <w:rsid w:val="00B70BB1"/>
    <w:rsid w:val="00B71B58"/>
    <w:rsid w:val="00B731B4"/>
    <w:rsid w:val="00B739F6"/>
    <w:rsid w:val="00B73D4D"/>
    <w:rsid w:val="00B74C28"/>
    <w:rsid w:val="00B7682D"/>
    <w:rsid w:val="00B77E8A"/>
    <w:rsid w:val="00B800F5"/>
    <w:rsid w:val="00B8117B"/>
    <w:rsid w:val="00B81A6C"/>
    <w:rsid w:val="00B81D70"/>
    <w:rsid w:val="00B82836"/>
    <w:rsid w:val="00B82FF7"/>
    <w:rsid w:val="00B83332"/>
    <w:rsid w:val="00B84366"/>
    <w:rsid w:val="00B843AE"/>
    <w:rsid w:val="00B850B0"/>
    <w:rsid w:val="00B859FB"/>
    <w:rsid w:val="00B85DE5"/>
    <w:rsid w:val="00B85FAE"/>
    <w:rsid w:val="00B871F5"/>
    <w:rsid w:val="00B90574"/>
    <w:rsid w:val="00B90E65"/>
    <w:rsid w:val="00B90F73"/>
    <w:rsid w:val="00B92917"/>
    <w:rsid w:val="00B92BCB"/>
    <w:rsid w:val="00B934DA"/>
    <w:rsid w:val="00B93B59"/>
    <w:rsid w:val="00B9406A"/>
    <w:rsid w:val="00B94926"/>
    <w:rsid w:val="00B94A2F"/>
    <w:rsid w:val="00B94D6D"/>
    <w:rsid w:val="00B95078"/>
    <w:rsid w:val="00B956C5"/>
    <w:rsid w:val="00B957EC"/>
    <w:rsid w:val="00B96258"/>
    <w:rsid w:val="00B9690A"/>
    <w:rsid w:val="00BA15AE"/>
    <w:rsid w:val="00BA2280"/>
    <w:rsid w:val="00BA2A08"/>
    <w:rsid w:val="00BA56D2"/>
    <w:rsid w:val="00BA6440"/>
    <w:rsid w:val="00BA679F"/>
    <w:rsid w:val="00BA76E0"/>
    <w:rsid w:val="00BB00BB"/>
    <w:rsid w:val="00BB0186"/>
    <w:rsid w:val="00BB212F"/>
    <w:rsid w:val="00BB2A25"/>
    <w:rsid w:val="00BB4D7A"/>
    <w:rsid w:val="00BB51E9"/>
    <w:rsid w:val="00BB56BD"/>
    <w:rsid w:val="00BB6A47"/>
    <w:rsid w:val="00BB7455"/>
    <w:rsid w:val="00BB78D4"/>
    <w:rsid w:val="00BB7A2D"/>
    <w:rsid w:val="00BC0C76"/>
    <w:rsid w:val="00BC0FDC"/>
    <w:rsid w:val="00BC14D7"/>
    <w:rsid w:val="00BC1809"/>
    <w:rsid w:val="00BC20D7"/>
    <w:rsid w:val="00BC2238"/>
    <w:rsid w:val="00BC2380"/>
    <w:rsid w:val="00BC3053"/>
    <w:rsid w:val="00BC40CC"/>
    <w:rsid w:val="00BC4D2E"/>
    <w:rsid w:val="00BC536F"/>
    <w:rsid w:val="00BC5DE4"/>
    <w:rsid w:val="00BC642C"/>
    <w:rsid w:val="00BC6A51"/>
    <w:rsid w:val="00BC6B51"/>
    <w:rsid w:val="00BC6E25"/>
    <w:rsid w:val="00BC7E3A"/>
    <w:rsid w:val="00BD0145"/>
    <w:rsid w:val="00BD08B5"/>
    <w:rsid w:val="00BD173B"/>
    <w:rsid w:val="00BD46A8"/>
    <w:rsid w:val="00BD48AC"/>
    <w:rsid w:val="00BD4D27"/>
    <w:rsid w:val="00BD5146"/>
    <w:rsid w:val="00BD5F1A"/>
    <w:rsid w:val="00BE1234"/>
    <w:rsid w:val="00BE2FA6"/>
    <w:rsid w:val="00BE333F"/>
    <w:rsid w:val="00BE49D4"/>
    <w:rsid w:val="00BE4F7A"/>
    <w:rsid w:val="00BE50F9"/>
    <w:rsid w:val="00BE7406"/>
    <w:rsid w:val="00BE741C"/>
    <w:rsid w:val="00BE7603"/>
    <w:rsid w:val="00BE7CB3"/>
    <w:rsid w:val="00BF10DC"/>
    <w:rsid w:val="00BF3279"/>
    <w:rsid w:val="00BF4D5E"/>
    <w:rsid w:val="00BF6704"/>
    <w:rsid w:val="00BF7313"/>
    <w:rsid w:val="00BF74C7"/>
    <w:rsid w:val="00C015F1"/>
    <w:rsid w:val="00C01BD7"/>
    <w:rsid w:val="00C01EC1"/>
    <w:rsid w:val="00C01F33"/>
    <w:rsid w:val="00C02CC6"/>
    <w:rsid w:val="00C02CD4"/>
    <w:rsid w:val="00C040F7"/>
    <w:rsid w:val="00C041B0"/>
    <w:rsid w:val="00C044AB"/>
    <w:rsid w:val="00C05706"/>
    <w:rsid w:val="00C057F4"/>
    <w:rsid w:val="00C069A5"/>
    <w:rsid w:val="00C07377"/>
    <w:rsid w:val="00C103DD"/>
    <w:rsid w:val="00C10478"/>
    <w:rsid w:val="00C1129D"/>
    <w:rsid w:val="00C12107"/>
    <w:rsid w:val="00C13452"/>
    <w:rsid w:val="00C14115"/>
    <w:rsid w:val="00C14B88"/>
    <w:rsid w:val="00C14D4B"/>
    <w:rsid w:val="00C154BB"/>
    <w:rsid w:val="00C15B66"/>
    <w:rsid w:val="00C16DE5"/>
    <w:rsid w:val="00C171B1"/>
    <w:rsid w:val="00C210BC"/>
    <w:rsid w:val="00C21C9E"/>
    <w:rsid w:val="00C2304D"/>
    <w:rsid w:val="00C237F8"/>
    <w:rsid w:val="00C268BA"/>
    <w:rsid w:val="00C26FAA"/>
    <w:rsid w:val="00C2763D"/>
    <w:rsid w:val="00C279B5"/>
    <w:rsid w:val="00C27C45"/>
    <w:rsid w:val="00C27ED5"/>
    <w:rsid w:val="00C31116"/>
    <w:rsid w:val="00C32657"/>
    <w:rsid w:val="00C33F4B"/>
    <w:rsid w:val="00C34837"/>
    <w:rsid w:val="00C35D29"/>
    <w:rsid w:val="00C3719D"/>
    <w:rsid w:val="00C37CC3"/>
    <w:rsid w:val="00C40120"/>
    <w:rsid w:val="00C4067E"/>
    <w:rsid w:val="00C40BC5"/>
    <w:rsid w:val="00C42BAB"/>
    <w:rsid w:val="00C43B07"/>
    <w:rsid w:val="00C4403E"/>
    <w:rsid w:val="00C46A82"/>
    <w:rsid w:val="00C46E4D"/>
    <w:rsid w:val="00C46EB0"/>
    <w:rsid w:val="00C4742E"/>
    <w:rsid w:val="00C47786"/>
    <w:rsid w:val="00C51EF6"/>
    <w:rsid w:val="00C51FCF"/>
    <w:rsid w:val="00C5214D"/>
    <w:rsid w:val="00C54438"/>
    <w:rsid w:val="00C54995"/>
    <w:rsid w:val="00C54A27"/>
    <w:rsid w:val="00C54D41"/>
    <w:rsid w:val="00C55921"/>
    <w:rsid w:val="00C559BF"/>
    <w:rsid w:val="00C55F6F"/>
    <w:rsid w:val="00C561AF"/>
    <w:rsid w:val="00C5680C"/>
    <w:rsid w:val="00C56A1C"/>
    <w:rsid w:val="00C57605"/>
    <w:rsid w:val="00C57B70"/>
    <w:rsid w:val="00C6006D"/>
    <w:rsid w:val="00C60783"/>
    <w:rsid w:val="00C621C5"/>
    <w:rsid w:val="00C63695"/>
    <w:rsid w:val="00C6418B"/>
    <w:rsid w:val="00C64672"/>
    <w:rsid w:val="00C64E8D"/>
    <w:rsid w:val="00C658AB"/>
    <w:rsid w:val="00C70697"/>
    <w:rsid w:val="00C7172B"/>
    <w:rsid w:val="00C72EF4"/>
    <w:rsid w:val="00C743F0"/>
    <w:rsid w:val="00C74CA0"/>
    <w:rsid w:val="00C75D2F"/>
    <w:rsid w:val="00C767BE"/>
    <w:rsid w:val="00C767C3"/>
    <w:rsid w:val="00C76963"/>
    <w:rsid w:val="00C76E3C"/>
    <w:rsid w:val="00C77B92"/>
    <w:rsid w:val="00C811BC"/>
    <w:rsid w:val="00C81568"/>
    <w:rsid w:val="00C82441"/>
    <w:rsid w:val="00C858D0"/>
    <w:rsid w:val="00C85F97"/>
    <w:rsid w:val="00C86B9F"/>
    <w:rsid w:val="00C9026B"/>
    <w:rsid w:val="00C9027A"/>
    <w:rsid w:val="00C9062C"/>
    <w:rsid w:val="00C9068E"/>
    <w:rsid w:val="00C9169C"/>
    <w:rsid w:val="00C9342D"/>
    <w:rsid w:val="00C93C4B"/>
    <w:rsid w:val="00C944AB"/>
    <w:rsid w:val="00C95477"/>
    <w:rsid w:val="00C95B40"/>
    <w:rsid w:val="00C961B9"/>
    <w:rsid w:val="00C96262"/>
    <w:rsid w:val="00C96B43"/>
    <w:rsid w:val="00C97A23"/>
    <w:rsid w:val="00CA0590"/>
    <w:rsid w:val="00CA12D1"/>
    <w:rsid w:val="00CA1ED8"/>
    <w:rsid w:val="00CA31A3"/>
    <w:rsid w:val="00CA3B1F"/>
    <w:rsid w:val="00CA3D41"/>
    <w:rsid w:val="00CA3FD2"/>
    <w:rsid w:val="00CA60A8"/>
    <w:rsid w:val="00CB0346"/>
    <w:rsid w:val="00CB1678"/>
    <w:rsid w:val="00CB19C1"/>
    <w:rsid w:val="00CB1F63"/>
    <w:rsid w:val="00CB349B"/>
    <w:rsid w:val="00CB4E21"/>
    <w:rsid w:val="00CB5041"/>
    <w:rsid w:val="00CB619A"/>
    <w:rsid w:val="00CB7170"/>
    <w:rsid w:val="00CB7202"/>
    <w:rsid w:val="00CB768F"/>
    <w:rsid w:val="00CB76CF"/>
    <w:rsid w:val="00CC0007"/>
    <w:rsid w:val="00CC0405"/>
    <w:rsid w:val="00CC040E"/>
    <w:rsid w:val="00CC0BEB"/>
    <w:rsid w:val="00CC111F"/>
    <w:rsid w:val="00CC14CB"/>
    <w:rsid w:val="00CC2011"/>
    <w:rsid w:val="00CC2166"/>
    <w:rsid w:val="00CC2CA7"/>
    <w:rsid w:val="00CC3D64"/>
    <w:rsid w:val="00CC3EA0"/>
    <w:rsid w:val="00CC5E23"/>
    <w:rsid w:val="00CC5F2D"/>
    <w:rsid w:val="00CC6AC4"/>
    <w:rsid w:val="00CC7B45"/>
    <w:rsid w:val="00CD1188"/>
    <w:rsid w:val="00CD2ED1"/>
    <w:rsid w:val="00CD337B"/>
    <w:rsid w:val="00CD33BC"/>
    <w:rsid w:val="00CD7C17"/>
    <w:rsid w:val="00CE0424"/>
    <w:rsid w:val="00CE585C"/>
    <w:rsid w:val="00CE6C16"/>
    <w:rsid w:val="00CE7561"/>
    <w:rsid w:val="00CE7799"/>
    <w:rsid w:val="00CF02AC"/>
    <w:rsid w:val="00CF0B9B"/>
    <w:rsid w:val="00CF1354"/>
    <w:rsid w:val="00CF217D"/>
    <w:rsid w:val="00CF3960"/>
    <w:rsid w:val="00CF3B1F"/>
    <w:rsid w:val="00CF3BF6"/>
    <w:rsid w:val="00CF625B"/>
    <w:rsid w:val="00CF638D"/>
    <w:rsid w:val="00CF687E"/>
    <w:rsid w:val="00CF6B7A"/>
    <w:rsid w:val="00D00740"/>
    <w:rsid w:val="00D00DAA"/>
    <w:rsid w:val="00D0349B"/>
    <w:rsid w:val="00D03DC9"/>
    <w:rsid w:val="00D04434"/>
    <w:rsid w:val="00D04809"/>
    <w:rsid w:val="00D06151"/>
    <w:rsid w:val="00D078C1"/>
    <w:rsid w:val="00D0794C"/>
    <w:rsid w:val="00D10249"/>
    <w:rsid w:val="00D10409"/>
    <w:rsid w:val="00D10F00"/>
    <w:rsid w:val="00D115C3"/>
    <w:rsid w:val="00D11897"/>
    <w:rsid w:val="00D12962"/>
    <w:rsid w:val="00D13135"/>
    <w:rsid w:val="00D1344F"/>
    <w:rsid w:val="00D13739"/>
    <w:rsid w:val="00D13E4E"/>
    <w:rsid w:val="00D147CA"/>
    <w:rsid w:val="00D153AA"/>
    <w:rsid w:val="00D157D3"/>
    <w:rsid w:val="00D17248"/>
    <w:rsid w:val="00D17396"/>
    <w:rsid w:val="00D21A81"/>
    <w:rsid w:val="00D2264C"/>
    <w:rsid w:val="00D23025"/>
    <w:rsid w:val="00D239A7"/>
    <w:rsid w:val="00D23A53"/>
    <w:rsid w:val="00D23F47"/>
    <w:rsid w:val="00D25FE8"/>
    <w:rsid w:val="00D267ED"/>
    <w:rsid w:val="00D26C4E"/>
    <w:rsid w:val="00D27319"/>
    <w:rsid w:val="00D3005B"/>
    <w:rsid w:val="00D31E35"/>
    <w:rsid w:val="00D325EA"/>
    <w:rsid w:val="00D3289A"/>
    <w:rsid w:val="00D334CA"/>
    <w:rsid w:val="00D36E71"/>
    <w:rsid w:val="00D37D87"/>
    <w:rsid w:val="00D37E1B"/>
    <w:rsid w:val="00D40A85"/>
    <w:rsid w:val="00D40B33"/>
    <w:rsid w:val="00D410D0"/>
    <w:rsid w:val="00D41222"/>
    <w:rsid w:val="00D413A6"/>
    <w:rsid w:val="00D41BDF"/>
    <w:rsid w:val="00D4318F"/>
    <w:rsid w:val="00D438BF"/>
    <w:rsid w:val="00D43AC4"/>
    <w:rsid w:val="00D43F5A"/>
    <w:rsid w:val="00D440F8"/>
    <w:rsid w:val="00D44177"/>
    <w:rsid w:val="00D44DDF"/>
    <w:rsid w:val="00D46908"/>
    <w:rsid w:val="00D50B39"/>
    <w:rsid w:val="00D52660"/>
    <w:rsid w:val="00D53C21"/>
    <w:rsid w:val="00D546FF"/>
    <w:rsid w:val="00D54CB1"/>
    <w:rsid w:val="00D55AD5"/>
    <w:rsid w:val="00D5616E"/>
    <w:rsid w:val="00D574DE"/>
    <w:rsid w:val="00D576CA"/>
    <w:rsid w:val="00D60E13"/>
    <w:rsid w:val="00D61098"/>
    <w:rsid w:val="00D61AF5"/>
    <w:rsid w:val="00D62054"/>
    <w:rsid w:val="00D62CD5"/>
    <w:rsid w:val="00D6435F"/>
    <w:rsid w:val="00D64BBB"/>
    <w:rsid w:val="00D652B5"/>
    <w:rsid w:val="00D65A86"/>
    <w:rsid w:val="00D66155"/>
    <w:rsid w:val="00D67E68"/>
    <w:rsid w:val="00D708B0"/>
    <w:rsid w:val="00D70E73"/>
    <w:rsid w:val="00D7135D"/>
    <w:rsid w:val="00D734EC"/>
    <w:rsid w:val="00D7505A"/>
    <w:rsid w:val="00D763CD"/>
    <w:rsid w:val="00D76401"/>
    <w:rsid w:val="00D77B1D"/>
    <w:rsid w:val="00D77E1B"/>
    <w:rsid w:val="00D800EC"/>
    <w:rsid w:val="00D8021F"/>
    <w:rsid w:val="00D80383"/>
    <w:rsid w:val="00D817B0"/>
    <w:rsid w:val="00D823C6"/>
    <w:rsid w:val="00D83328"/>
    <w:rsid w:val="00D84DDC"/>
    <w:rsid w:val="00D85FC8"/>
    <w:rsid w:val="00D86C86"/>
    <w:rsid w:val="00D86CA3"/>
    <w:rsid w:val="00D871CE"/>
    <w:rsid w:val="00D87238"/>
    <w:rsid w:val="00D878F0"/>
    <w:rsid w:val="00D90915"/>
    <w:rsid w:val="00D90A03"/>
    <w:rsid w:val="00D91055"/>
    <w:rsid w:val="00D9196D"/>
    <w:rsid w:val="00D92982"/>
    <w:rsid w:val="00D93AAE"/>
    <w:rsid w:val="00D94938"/>
    <w:rsid w:val="00D95549"/>
    <w:rsid w:val="00D95935"/>
    <w:rsid w:val="00D97CA5"/>
    <w:rsid w:val="00DA01B6"/>
    <w:rsid w:val="00DA1349"/>
    <w:rsid w:val="00DA305E"/>
    <w:rsid w:val="00DA39AB"/>
    <w:rsid w:val="00DA45FB"/>
    <w:rsid w:val="00DA5007"/>
    <w:rsid w:val="00DA5417"/>
    <w:rsid w:val="00DA56E8"/>
    <w:rsid w:val="00DA6A0A"/>
    <w:rsid w:val="00DA6CA1"/>
    <w:rsid w:val="00DB00F8"/>
    <w:rsid w:val="00DB0A9F"/>
    <w:rsid w:val="00DB377D"/>
    <w:rsid w:val="00DB5719"/>
    <w:rsid w:val="00DB5A55"/>
    <w:rsid w:val="00DB6245"/>
    <w:rsid w:val="00DB6768"/>
    <w:rsid w:val="00DB69F6"/>
    <w:rsid w:val="00DB72C9"/>
    <w:rsid w:val="00DB73DB"/>
    <w:rsid w:val="00DC1887"/>
    <w:rsid w:val="00DC1E2B"/>
    <w:rsid w:val="00DC25CF"/>
    <w:rsid w:val="00DC2D36"/>
    <w:rsid w:val="00DC3090"/>
    <w:rsid w:val="00DC478F"/>
    <w:rsid w:val="00DC4F17"/>
    <w:rsid w:val="00DC4F79"/>
    <w:rsid w:val="00DC53EF"/>
    <w:rsid w:val="00DC63D8"/>
    <w:rsid w:val="00DC6891"/>
    <w:rsid w:val="00DC6CAC"/>
    <w:rsid w:val="00DD0E49"/>
    <w:rsid w:val="00DD0F0B"/>
    <w:rsid w:val="00DD127B"/>
    <w:rsid w:val="00DD2697"/>
    <w:rsid w:val="00DD4FB8"/>
    <w:rsid w:val="00DD5C02"/>
    <w:rsid w:val="00DD6547"/>
    <w:rsid w:val="00DD740E"/>
    <w:rsid w:val="00DE2D93"/>
    <w:rsid w:val="00DE2E06"/>
    <w:rsid w:val="00DE4E2C"/>
    <w:rsid w:val="00DE5608"/>
    <w:rsid w:val="00DE58D0"/>
    <w:rsid w:val="00DE654F"/>
    <w:rsid w:val="00DE6D1E"/>
    <w:rsid w:val="00DE7C86"/>
    <w:rsid w:val="00DF02B2"/>
    <w:rsid w:val="00DF0B6E"/>
    <w:rsid w:val="00DF15E0"/>
    <w:rsid w:val="00DF1C34"/>
    <w:rsid w:val="00DF2ED4"/>
    <w:rsid w:val="00DF306A"/>
    <w:rsid w:val="00DF37A0"/>
    <w:rsid w:val="00DF5A20"/>
    <w:rsid w:val="00DF5C56"/>
    <w:rsid w:val="00E002D7"/>
    <w:rsid w:val="00E00EE0"/>
    <w:rsid w:val="00E01873"/>
    <w:rsid w:val="00E027B0"/>
    <w:rsid w:val="00E05CDC"/>
    <w:rsid w:val="00E05EBD"/>
    <w:rsid w:val="00E073F6"/>
    <w:rsid w:val="00E07D75"/>
    <w:rsid w:val="00E110E7"/>
    <w:rsid w:val="00E11B20"/>
    <w:rsid w:val="00E138EA"/>
    <w:rsid w:val="00E1577B"/>
    <w:rsid w:val="00E15DE5"/>
    <w:rsid w:val="00E16446"/>
    <w:rsid w:val="00E170AA"/>
    <w:rsid w:val="00E17FA2"/>
    <w:rsid w:val="00E20983"/>
    <w:rsid w:val="00E21316"/>
    <w:rsid w:val="00E222A7"/>
    <w:rsid w:val="00E22330"/>
    <w:rsid w:val="00E25089"/>
    <w:rsid w:val="00E2601C"/>
    <w:rsid w:val="00E2609B"/>
    <w:rsid w:val="00E27322"/>
    <w:rsid w:val="00E30B5A"/>
    <w:rsid w:val="00E30F7D"/>
    <w:rsid w:val="00E310FF"/>
    <w:rsid w:val="00E3123D"/>
    <w:rsid w:val="00E31461"/>
    <w:rsid w:val="00E31A8D"/>
    <w:rsid w:val="00E31C09"/>
    <w:rsid w:val="00E31D43"/>
    <w:rsid w:val="00E32608"/>
    <w:rsid w:val="00E33262"/>
    <w:rsid w:val="00E3358B"/>
    <w:rsid w:val="00E33F88"/>
    <w:rsid w:val="00E34188"/>
    <w:rsid w:val="00E345CD"/>
    <w:rsid w:val="00E34B6E"/>
    <w:rsid w:val="00E34E58"/>
    <w:rsid w:val="00E35559"/>
    <w:rsid w:val="00E37218"/>
    <w:rsid w:val="00E3723A"/>
    <w:rsid w:val="00E37860"/>
    <w:rsid w:val="00E37F9A"/>
    <w:rsid w:val="00E4054A"/>
    <w:rsid w:val="00E408DD"/>
    <w:rsid w:val="00E40BB2"/>
    <w:rsid w:val="00E40D50"/>
    <w:rsid w:val="00E41AA0"/>
    <w:rsid w:val="00E4211D"/>
    <w:rsid w:val="00E4258F"/>
    <w:rsid w:val="00E446F1"/>
    <w:rsid w:val="00E46091"/>
    <w:rsid w:val="00E46673"/>
    <w:rsid w:val="00E46886"/>
    <w:rsid w:val="00E47062"/>
    <w:rsid w:val="00E47AEF"/>
    <w:rsid w:val="00E50DED"/>
    <w:rsid w:val="00E518D7"/>
    <w:rsid w:val="00E51F25"/>
    <w:rsid w:val="00E52A55"/>
    <w:rsid w:val="00E53B75"/>
    <w:rsid w:val="00E53EB2"/>
    <w:rsid w:val="00E53EEF"/>
    <w:rsid w:val="00E54B1C"/>
    <w:rsid w:val="00E54E3B"/>
    <w:rsid w:val="00E5509A"/>
    <w:rsid w:val="00E55C68"/>
    <w:rsid w:val="00E57565"/>
    <w:rsid w:val="00E625EE"/>
    <w:rsid w:val="00E626C1"/>
    <w:rsid w:val="00E62F35"/>
    <w:rsid w:val="00E63838"/>
    <w:rsid w:val="00E64434"/>
    <w:rsid w:val="00E64570"/>
    <w:rsid w:val="00E64DAF"/>
    <w:rsid w:val="00E65A64"/>
    <w:rsid w:val="00E67C51"/>
    <w:rsid w:val="00E701FF"/>
    <w:rsid w:val="00E70376"/>
    <w:rsid w:val="00E71DF6"/>
    <w:rsid w:val="00E72738"/>
    <w:rsid w:val="00E72AF0"/>
    <w:rsid w:val="00E72B2A"/>
    <w:rsid w:val="00E72EFC"/>
    <w:rsid w:val="00E74237"/>
    <w:rsid w:val="00E758EC"/>
    <w:rsid w:val="00E76259"/>
    <w:rsid w:val="00E774DB"/>
    <w:rsid w:val="00E8007A"/>
    <w:rsid w:val="00E8214A"/>
    <w:rsid w:val="00E8233A"/>
    <w:rsid w:val="00E8234C"/>
    <w:rsid w:val="00E831D3"/>
    <w:rsid w:val="00E8385E"/>
    <w:rsid w:val="00E83AA9"/>
    <w:rsid w:val="00E85928"/>
    <w:rsid w:val="00E860AE"/>
    <w:rsid w:val="00E87822"/>
    <w:rsid w:val="00E90395"/>
    <w:rsid w:val="00E90E49"/>
    <w:rsid w:val="00E91141"/>
    <w:rsid w:val="00E916DA"/>
    <w:rsid w:val="00E917F9"/>
    <w:rsid w:val="00E9291C"/>
    <w:rsid w:val="00E93FFE"/>
    <w:rsid w:val="00E948EB"/>
    <w:rsid w:val="00E94F8A"/>
    <w:rsid w:val="00E96A90"/>
    <w:rsid w:val="00E96F47"/>
    <w:rsid w:val="00E97A81"/>
    <w:rsid w:val="00EA1276"/>
    <w:rsid w:val="00EA145C"/>
    <w:rsid w:val="00EA2E9E"/>
    <w:rsid w:val="00EA37D8"/>
    <w:rsid w:val="00EA42A5"/>
    <w:rsid w:val="00EA72C2"/>
    <w:rsid w:val="00EA7A41"/>
    <w:rsid w:val="00EB05A0"/>
    <w:rsid w:val="00EB077B"/>
    <w:rsid w:val="00EB079B"/>
    <w:rsid w:val="00EB1B65"/>
    <w:rsid w:val="00EB2190"/>
    <w:rsid w:val="00EB40A6"/>
    <w:rsid w:val="00EB4EA2"/>
    <w:rsid w:val="00EB5957"/>
    <w:rsid w:val="00EB6346"/>
    <w:rsid w:val="00EB66BD"/>
    <w:rsid w:val="00EB7091"/>
    <w:rsid w:val="00EB7AC8"/>
    <w:rsid w:val="00EB7C4F"/>
    <w:rsid w:val="00EC1933"/>
    <w:rsid w:val="00EC27C6"/>
    <w:rsid w:val="00EC2DB9"/>
    <w:rsid w:val="00EC380E"/>
    <w:rsid w:val="00EC4207"/>
    <w:rsid w:val="00EC5653"/>
    <w:rsid w:val="00EC5D1F"/>
    <w:rsid w:val="00EC60B5"/>
    <w:rsid w:val="00EC6A49"/>
    <w:rsid w:val="00EC6AD1"/>
    <w:rsid w:val="00EC6C24"/>
    <w:rsid w:val="00EC71CE"/>
    <w:rsid w:val="00EC73B9"/>
    <w:rsid w:val="00ED1006"/>
    <w:rsid w:val="00ED1AA4"/>
    <w:rsid w:val="00ED21BE"/>
    <w:rsid w:val="00ED3F0F"/>
    <w:rsid w:val="00ED6433"/>
    <w:rsid w:val="00ED66BF"/>
    <w:rsid w:val="00EE0A8F"/>
    <w:rsid w:val="00EE1309"/>
    <w:rsid w:val="00EE1E64"/>
    <w:rsid w:val="00EE4CB7"/>
    <w:rsid w:val="00EE4DAD"/>
    <w:rsid w:val="00EE4DF7"/>
    <w:rsid w:val="00EE5D64"/>
    <w:rsid w:val="00EE7482"/>
    <w:rsid w:val="00EE78A6"/>
    <w:rsid w:val="00EE7F85"/>
    <w:rsid w:val="00EF08AA"/>
    <w:rsid w:val="00EF0A45"/>
    <w:rsid w:val="00EF18FE"/>
    <w:rsid w:val="00EF46BA"/>
    <w:rsid w:val="00EF4DCB"/>
    <w:rsid w:val="00EF5028"/>
    <w:rsid w:val="00EF5787"/>
    <w:rsid w:val="00EF60D0"/>
    <w:rsid w:val="00EF682C"/>
    <w:rsid w:val="00F01D93"/>
    <w:rsid w:val="00F020E2"/>
    <w:rsid w:val="00F02969"/>
    <w:rsid w:val="00F0528D"/>
    <w:rsid w:val="00F06C67"/>
    <w:rsid w:val="00F06DFD"/>
    <w:rsid w:val="00F071D1"/>
    <w:rsid w:val="00F07406"/>
    <w:rsid w:val="00F07533"/>
    <w:rsid w:val="00F10629"/>
    <w:rsid w:val="00F11290"/>
    <w:rsid w:val="00F118BD"/>
    <w:rsid w:val="00F11DA5"/>
    <w:rsid w:val="00F12AD5"/>
    <w:rsid w:val="00F13431"/>
    <w:rsid w:val="00F1364D"/>
    <w:rsid w:val="00F13B91"/>
    <w:rsid w:val="00F15FA5"/>
    <w:rsid w:val="00F1654E"/>
    <w:rsid w:val="00F16833"/>
    <w:rsid w:val="00F172C9"/>
    <w:rsid w:val="00F17545"/>
    <w:rsid w:val="00F17A46"/>
    <w:rsid w:val="00F209B7"/>
    <w:rsid w:val="00F23500"/>
    <w:rsid w:val="00F2376F"/>
    <w:rsid w:val="00F238E4"/>
    <w:rsid w:val="00F23B05"/>
    <w:rsid w:val="00F243D8"/>
    <w:rsid w:val="00F2628C"/>
    <w:rsid w:val="00F27528"/>
    <w:rsid w:val="00F276D3"/>
    <w:rsid w:val="00F27A64"/>
    <w:rsid w:val="00F301AC"/>
    <w:rsid w:val="00F30828"/>
    <w:rsid w:val="00F312EF"/>
    <w:rsid w:val="00F313D6"/>
    <w:rsid w:val="00F316AA"/>
    <w:rsid w:val="00F329AC"/>
    <w:rsid w:val="00F33F93"/>
    <w:rsid w:val="00F34438"/>
    <w:rsid w:val="00F35D2F"/>
    <w:rsid w:val="00F360A0"/>
    <w:rsid w:val="00F37E6D"/>
    <w:rsid w:val="00F40EC3"/>
    <w:rsid w:val="00F40F0C"/>
    <w:rsid w:val="00F41518"/>
    <w:rsid w:val="00F42123"/>
    <w:rsid w:val="00F429C3"/>
    <w:rsid w:val="00F444E1"/>
    <w:rsid w:val="00F452A8"/>
    <w:rsid w:val="00F4766C"/>
    <w:rsid w:val="00F507D1"/>
    <w:rsid w:val="00F519CE"/>
    <w:rsid w:val="00F51ADA"/>
    <w:rsid w:val="00F51EC2"/>
    <w:rsid w:val="00F53A85"/>
    <w:rsid w:val="00F53AF3"/>
    <w:rsid w:val="00F553FD"/>
    <w:rsid w:val="00F56B53"/>
    <w:rsid w:val="00F57120"/>
    <w:rsid w:val="00F57AC3"/>
    <w:rsid w:val="00F60094"/>
    <w:rsid w:val="00F607C5"/>
    <w:rsid w:val="00F60DEA"/>
    <w:rsid w:val="00F62254"/>
    <w:rsid w:val="00F62C2C"/>
    <w:rsid w:val="00F6302A"/>
    <w:rsid w:val="00F640F6"/>
    <w:rsid w:val="00F64C2B"/>
    <w:rsid w:val="00F651BE"/>
    <w:rsid w:val="00F65322"/>
    <w:rsid w:val="00F65586"/>
    <w:rsid w:val="00F65BB0"/>
    <w:rsid w:val="00F67145"/>
    <w:rsid w:val="00F67748"/>
    <w:rsid w:val="00F67F53"/>
    <w:rsid w:val="00F703BE"/>
    <w:rsid w:val="00F71CB8"/>
    <w:rsid w:val="00F71F69"/>
    <w:rsid w:val="00F72052"/>
    <w:rsid w:val="00F72B72"/>
    <w:rsid w:val="00F7336B"/>
    <w:rsid w:val="00F74BB9"/>
    <w:rsid w:val="00F75582"/>
    <w:rsid w:val="00F7565A"/>
    <w:rsid w:val="00F75A7F"/>
    <w:rsid w:val="00F764DE"/>
    <w:rsid w:val="00F76EFA"/>
    <w:rsid w:val="00F77658"/>
    <w:rsid w:val="00F804BE"/>
    <w:rsid w:val="00F80B50"/>
    <w:rsid w:val="00F813D1"/>
    <w:rsid w:val="00F817CE"/>
    <w:rsid w:val="00F81D0C"/>
    <w:rsid w:val="00F81D16"/>
    <w:rsid w:val="00F82200"/>
    <w:rsid w:val="00F840CC"/>
    <w:rsid w:val="00F8452F"/>
    <w:rsid w:val="00F8456C"/>
    <w:rsid w:val="00F85133"/>
    <w:rsid w:val="00F859D8"/>
    <w:rsid w:val="00F85FC2"/>
    <w:rsid w:val="00F868F5"/>
    <w:rsid w:val="00F87523"/>
    <w:rsid w:val="00F9056A"/>
    <w:rsid w:val="00F90A87"/>
    <w:rsid w:val="00F90F8D"/>
    <w:rsid w:val="00F90F95"/>
    <w:rsid w:val="00F9242E"/>
    <w:rsid w:val="00F92782"/>
    <w:rsid w:val="00F9308C"/>
    <w:rsid w:val="00F93AA9"/>
    <w:rsid w:val="00F94511"/>
    <w:rsid w:val="00F94786"/>
    <w:rsid w:val="00F94B97"/>
    <w:rsid w:val="00F954E2"/>
    <w:rsid w:val="00F9552D"/>
    <w:rsid w:val="00F96884"/>
    <w:rsid w:val="00F96966"/>
    <w:rsid w:val="00F96985"/>
    <w:rsid w:val="00F97838"/>
    <w:rsid w:val="00F97C4E"/>
    <w:rsid w:val="00FA08CF"/>
    <w:rsid w:val="00FA12D2"/>
    <w:rsid w:val="00FA1ADA"/>
    <w:rsid w:val="00FA2BB3"/>
    <w:rsid w:val="00FA2CF1"/>
    <w:rsid w:val="00FA3142"/>
    <w:rsid w:val="00FA3182"/>
    <w:rsid w:val="00FA31FB"/>
    <w:rsid w:val="00FA51CF"/>
    <w:rsid w:val="00FA5319"/>
    <w:rsid w:val="00FA5871"/>
    <w:rsid w:val="00FB0F8B"/>
    <w:rsid w:val="00FB19A1"/>
    <w:rsid w:val="00FB19FB"/>
    <w:rsid w:val="00FB455B"/>
    <w:rsid w:val="00FB46B7"/>
    <w:rsid w:val="00FB4C38"/>
    <w:rsid w:val="00FB4C80"/>
    <w:rsid w:val="00FB65DA"/>
    <w:rsid w:val="00FB6A6A"/>
    <w:rsid w:val="00FB6F61"/>
    <w:rsid w:val="00FB7740"/>
    <w:rsid w:val="00FC01B0"/>
    <w:rsid w:val="00FC05EC"/>
    <w:rsid w:val="00FC0873"/>
    <w:rsid w:val="00FC129A"/>
    <w:rsid w:val="00FC30A1"/>
    <w:rsid w:val="00FC38F4"/>
    <w:rsid w:val="00FC4AD0"/>
    <w:rsid w:val="00FC7313"/>
    <w:rsid w:val="00FC7429"/>
    <w:rsid w:val="00FD07F6"/>
    <w:rsid w:val="00FD0B98"/>
    <w:rsid w:val="00FD153E"/>
    <w:rsid w:val="00FD1EC8"/>
    <w:rsid w:val="00FD22BC"/>
    <w:rsid w:val="00FD3FB3"/>
    <w:rsid w:val="00FD47ED"/>
    <w:rsid w:val="00FD50AC"/>
    <w:rsid w:val="00FD74DB"/>
    <w:rsid w:val="00FD7660"/>
    <w:rsid w:val="00FE0655"/>
    <w:rsid w:val="00FE1E40"/>
    <w:rsid w:val="00FE20E2"/>
    <w:rsid w:val="00FE2365"/>
    <w:rsid w:val="00FE26A4"/>
    <w:rsid w:val="00FE4B0E"/>
    <w:rsid w:val="00FE4C7B"/>
    <w:rsid w:val="00FE4CAF"/>
    <w:rsid w:val="00FE5670"/>
    <w:rsid w:val="00FE5FC7"/>
    <w:rsid w:val="00FE617B"/>
    <w:rsid w:val="00FE7336"/>
    <w:rsid w:val="00FE787C"/>
    <w:rsid w:val="00FF45A5"/>
    <w:rsid w:val="00FF46DD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link w:val="DocumentMapChar"/>
    <w:uiPriority w:val="99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uiPriority w:val="99"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ar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"/>
    <w:basedOn w:val="Normal"/>
    <w:link w:val="ListParagraphChar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"/>
    <w:qFormat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rsid w:val="00481920"/>
    <w:rPr>
      <w:rFonts w:ascii="Arial" w:hAnsi="Arial"/>
      <w:b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D76CC"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1D76CC"/>
    <w:rPr>
      <w:rFonts w:ascii="Arial" w:hAnsi="Arial"/>
      <w:spacing w:val="2"/>
      <w:lang w:eastAsia="en-US"/>
    </w:rPr>
  </w:style>
  <w:style w:type="character" w:customStyle="1" w:styleId="imsender33">
    <w:name w:val="im_sender33"/>
    <w:basedOn w:val="DefaultParagraphFont"/>
    <w:rsid w:val="0079736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33">
    <w:name w:val="message_timestamp33"/>
    <w:basedOn w:val="DefaultParagraphFont"/>
    <w:rsid w:val="0079736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TACChar">
    <w:name w:val="TAC Char"/>
    <w:link w:val="TAC"/>
    <w:locked/>
    <w:rsid w:val="00955E64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955E64"/>
    <w:rPr>
      <w:rFonts w:ascii="Arial" w:hAnsi="Arial"/>
      <w:lang w:val="en-GB"/>
    </w:rPr>
  </w:style>
  <w:style w:type="character" w:customStyle="1" w:styleId="B2Car">
    <w:name w:val="B2 Car"/>
    <w:link w:val="B2"/>
    <w:rsid w:val="002D45E2"/>
    <w:rPr>
      <w:rFonts w:ascii="Arial" w:hAnsi="Arial"/>
      <w:lang w:val="en-GB" w:eastAsia="en-US"/>
    </w:rPr>
  </w:style>
  <w:style w:type="character" w:customStyle="1" w:styleId="DocumentMapChar">
    <w:name w:val="Document Map Char"/>
    <w:link w:val="DocumentMap"/>
    <w:uiPriority w:val="99"/>
    <w:semiHidden/>
    <w:rsid w:val="00FC38F4"/>
    <w:rPr>
      <w:rFonts w:ascii="Tahoma" w:hAnsi="Tahoma" w:cs="Tahoma"/>
      <w:shd w:val="clear" w:color="auto" w:fill="000080"/>
      <w:lang w:val="en-GB"/>
    </w:rPr>
  </w:style>
  <w:style w:type="paragraph" w:customStyle="1" w:styleId="1">
    <w:name w:val="목록 단락1"/>
    <w:basedOn w:val="Normal"/>
    <w:uiPriority w:val="34"/>
    <w:qFormat/>
    <w:rsid w:val="006059BD"/>
    <w:pPr>
      <w:overflowPunct/>
      <w:autoSpaceDE/>
      <w:autoSpaceDN/>
      <w:adjustRightInd/>
      <w:snapToGrid w:val="0"/>
      <w:spacing w:after="100" w:afterAutospacing="1"/>
      <w:ind w:leftChars="400" w:left="400"/>
      <w:textAlignment w:val="auto"/>
    </w:pPr>
    <w:rPr>
      <w:rFonts w:ascii="Times New Roman" w:eastAsia="MS Gothic" w:hAnsi="Times New Roman"/>
      <w:sz w:val="24"/>
      <w:lang w:eastAsia="ja-JP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"/>
    <w:link w:val="ListParagraph"/>
    <w:uiPriority w:val="34"/>
    <w:qFormat/>
    <w:rsid w:val="00C46E4D"/>
    <w:rPr>
      <w:rFonts w:ascii="Arial" w:hAnsi="Arial"/>
      <w:lang w:val="en-GB"/>
    </w:rPr>
  </w:style>
  <w:style w:type="character" w:customStyle="1" w:styleId="Heading2Char">
    <w:name w:val="Heading 2 Char"/>
    <w:link w:val="Heading2"/>
    <w:rsid w:val="00F23B05"/>
    <w:rPr>
      <w:rFonts w:ascii="Arial" w:hAnsi="Arial" w:cs="Arial"/>
      <w:sz w:val="32"/>
      <w:szCs w:val="3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3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2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4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5NUHHDQN7SK2-1-176717</_dlc_DocId>
    <_dlc_DocIdUrl xmlns="08b2df90-05d3-4030-90d4-c9feeb4a1cd9">
      <Url>https://ericoll.internal.ericsson.com/sites/star/_layouts/DocIdRedir.aspx?ID=5NUHHDQN7SK2-1-176717</Url>
      <Description>5NUHHDQN7SK2-1-176717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15368C-2441-4110-AD0D-46E9721D5D75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6866C48-4152-4D21-8C96-180AD4A7E49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A61D7D7-6A4A-4CA1-881E-CC94B028719B}">
  <ds:schemaRefs>
    <ds:schemaRef ds:uri="http://purl.org/dc/elements/1.1/"/>
    <ds:schemaRef ds:uri="http://schemas.microsoft.com/office/2006/metadata/properties"/>
    <ds:schemaRef ds:uri="http://schemas.microsoft.com/sharepoint/v4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schemas.microsoft.com/office/2006/documentManagement/types"/>
    <ds:schemaRef ds:uri="7789c8df-cd92-43c1-8a83-195dbc0f0a0a"/>
    <ds:schemaRef ds:uri="08b2df90-05d3-4030-90d4-c9feeb4a1cd9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6A9298E1-FEF5-40B1-97B3-388587D86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A18F40C3-C1FD-40D4-BCBC-84EEA658C4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2210</TotalTime>
  <Pages>4</Pages>
  <Words>1823</Words>
  <Characters>9088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10890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Ericsson User</cp:lastModifiedBy>
  <cp:revision>784</cp:revision>
  <cp:lastPrinted>2008-01-31T06:09:00Z</cp:lastPrinted>
  <dcterms:created xsi:type="dcterms:W3CDTF">2018-06-18T11:20:00Z</dcterms:created>
  <dcterms:modified xsi:type="dcterms:W3CDTF">2019-03-29T20:01:00Z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